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bookmarkStart w:id="0" w:name="_GoBack"/>
      <w:bookmarkEnd w:id="0"/>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2</w:t>
      </w:r>
      <w:r w:rsidR="00DE059E">
        <w:rPr>
          <w:rFonts w:ascii="Times New Roman" w:hAnsi="Times New Roman"/>
        </w:rPr>
        <w:t>2nd</w:t>
      </w:r>
      <w:r w:rsidR="006C4E4C">
        <w:rPr>
          <w:rFonts w:ascii="Times New Roman" w:hAnsi="Times New Roman"/>
        </w:rPr>
        <w:t xml:space="preserve">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records, and (2) the </w:t>
      </w:r>
      <w:r w:rsidR="006C4E4C">
        <w:rPr>
          <w:rFonts w:ascii="Times New Roman" w:hAnsi="Times New Roman"/>
        </w:rPr>
        <w:t>c</w:t>
      </w:r>
      <w:r>
        <w:rPr>
          <w:rFonts w:ascii="Times New Roman" w:hAnsi="Times New Roman"/>
        </w:rPr>
        <w:t>ommission and its members to obtain additional relevant information regarding my qualifications as well as the accuracy of my responses to the questions on this application, with the understanding that the information described in (1) and (2) above is available only to the members of the Twenty-</w:t>
      </w:r>
      <w:r w:rsidR="00DE059E">
        <w:rPr>
          <w:rFonts w:ascii="Times New Roman" w:hAnsi="Times New Roman"/>
        </w:rPr>
        <w:t xml:space="preserve">Second </w:t>
      </w:r>
      <w:r>
        <w:rPr>
          <w:rFonts w:ascii="Times New Roman" w:hAnsi="Times New Roman"/>
        </w:rPr>
        <w:t xml:space="preserve">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5D411D"/>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5D4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5D411D">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5D4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221963"/>
    <w:rsid w:val="002C7995"/>
    <w:rsid w:val="003826AA"/>
    <w:rsid w:val="003B5014"/>
    <w:rsid w:val="00403B62"/>
    <w:rsid w:val="004704E5"/>
    <w:rsid w:val="005D411D"/>
    <w:rsid w:val="00651563"/>
    <w:rsid w:val="006C4E4C"/>
    <w:rsid w:val="00941654"/>
    <w:rsid w:val="00970A9E"/>
    <w:rsid w:val="00980D5E"/>
    <w:rsid w:val="0099684D"/>
    <w:rsid w:val="00A57998"/>
    <w:rsid w:val="00A65370"/>
    <w:rsid w:val="00C55A6D"/>
    <w:rsid w:val="00CD6D09"/>
    <w:rsid w:val="00DB7C17"/>
    <w:rsid w:val="00DE059E"/>
    <w:rsid w:val="00E94DB3"/>
    <w:rsid w:val="00EC51A4"/>
    <w:rsid w:val="00ED01E0"/>
    <w:rsid w:val="00EE65C4"/>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 w:type="paragraph" w:styleId="Header">
    <w:name w:val="header"/>
    <w:basedOn w:val="Normal"/>
    <w:link w:val="HeaderChar"/>
    <w:uiPriority w:val="99"/>
    <w:unhideWhenUsed/>
    <w:rsid w:val="005D411D"/>
    <w:pPr>
      <w:tabs>
        <w:tab w:val="center" w:pos="4680"/>
        <w:tab w:val="right" w:pos="9360"/>
      </w:tabs>
    </w:pPr>
  </w:style>
  <w:style w:type="character" w:customStyle="1" w:styleId="HeaderChar">
    <w:name w:val="Header Char"/>
    <w:basedOn w:val="DefaultParagraphFont"/>
    <w:link w:val="Header"/>
    <w:uiPriority w:val="99"/>
    <w:rsid w:val="005D411D"/>
    <w:rPr>
      <w:rFonts w:ascii="Courier New" w:eastAsia="Times New Roman" w:hAnsi="Courier New"/>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1349</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authorization for circuit judge and impending associate circuit judge vacancies in St. Louis County</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associate circuit judge vacancies in St. Louis</dc:title>
  <dc:subject/>
  <dc:creator/>
  <cp:keywords/>
  <dc:description/>
  <cp:lastModifiedBy/>
  <cp:revision>1</cp:revision>
  <dcterms:created xsi:type="dcterms:W3CDTF">2025-05-15T22:08:00Z</dcterms:created>
  <dcterms:modified xsi:type="dcterms:W3CDTF">2025-05-15T22:09:00Z</dcterms:modified>
</cp:coreProperties>
</file>