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DD2BC" w14:textId="77777777" w:rsidR="00412073" w:rsidRDefault="00412073">
      <w:pPr>
        <w:jc w:val="center"/>
        <w:rPr>
          <w:rFonts w:ascii="Arial" w:hAnsi="Arial" w:cs="Arial"/>
          <w:sz w:val="20"/>
          <w:szCs w:val="20"/>
        </w:rPr>
      </w:pPr>
      <w:r>
        <w:rPr>
          <w:rFonts w:ascii="Arial" w:hAnsi="Arial" w:cs="Arial"/>
          <w:sz w:val="20"/>
          <w:szCs w:val="20"/>
        </w:rPr>
        <w:t>FORM 68-A</w:t>
      </w:r>
    </w:p>
    <w:p w14:paraId="061DD2BD" w14:textId="77777777" w:rsidR="00412073" w:rsidRDefault="00412073">
      <w:pPr>
        <w:jc w:val="center"/>
        <w:rPr>
          <w:rFonts w:ascii="Arial" w:hAnsi="Arial" w:cs="Arial"/>
          <w:sz w:val="20"/>
          <w:szCs w:val="20"/>
        </w:rPr>
      </w:pPr>
    </w:p>
    <w:p w14:paraId="3E0A1F75" w14:textId="77777777" w:rsidR="00E42F47" w:rsidRPr="00E42F47" w:rsidRDefault="00E42F47" w:rsidP="008131C0">
      <w:pPr>
        <w:widowControl/>
        <w:autoSpaceDE/>
        <w:autoSpaceDN/>
        <w:adjustRightInd/>
        <w:jc w:val="both"/>
        <w:rPr>
          <w:rFonts w:ascii="Arial" w:eastAsia="Times New Roman" w:hAnsi="Arial"/>
          <w:b/>
          <w:snapToGrid w:val="0"/>
          <w:szCs w:val="20"/>
        </w:rPr>
      </w:pPr>
      <w:r w:rsidRPr="132DCA3C">
        <w:rPr>
          <w:rFonts w:ascii="Arial,Times New Roman" w:eastAsia="Arial,Times New Roman" w:hAnsi="Arial,Times New Roman" w:cs="Arial,Times New Roman"/>
          <w:b/>
          <w:bCs/>
          <w:snapToGrid w:val="0"/>
        </w:rPr>
        <w:t xml:space="preserve">THIS DOCUMENT IS PROVIDED AS A </w:t>
      </w:r>
      <w:r w:rsidRPr="132DCA3C">
        <w:rPr>
          <w:rFonts w:ascii="Arial,Times New Roman" w:eastAsia="Arial,Times New Roman" w:hAnsi="Arial,Times New Roman" w:cs="Arial,Times New Roman"/>
          <w:b/>
          <w:bCs/>
          <w:snapToGrid w:val="0"/>
          <w:u w:val="single"/>
        </w:rPr>
        <w:t>FORM</w:t>
      </w:r>
      <w:r w:rsidRPr="132DCA3C">
        <w:rPr>
          <w:rFonts w:ascii="Arial,Times New Roman" w:eastAsia="Arial,Times New Roman" w:hAnsi="Arial,Times New Roman" w:cs="Arial,Times New Roman"/>
          <w:b/>
          <w:bCs/>
          <w:snapToGrid w:val="0"/>
        </w:rPr>
        <w:t xml:space="preserve">.  </w:t>
      </w:r>
      <w:r w:rsidR="0002441F" w:rsidRPr="132DCA3C">
        <w:rPr>
          <w:rFonts w:ascii="Arial,Times New Roman" w:eastAsia="Arial,Times New Roman" w:hAnsi="Arial,Times New Roman" w:cs="Arial,Times New Roman"/>
          <w:b/>
          <w:bCs/>
          <w:snapToGrid w:val="0"/>
        </w:rPr>
        <w:t xml:space="preserve">A PARENTING PLAN IS REQUIRED TO CONTAIN CERTAIN ELEMENTS.  THIS FORM </w:t>
      </w:r>
      <w:r w:rsidRPr="132DCA3C">
        <w:rPr>
          <w:rFonts w:ascii="Arial,Times New Roman" w:eastAsia="Arial,Times New Roman" w:hAnsi="Arial,Times New Roman" w:cs="Arial,Times New Roman"/>
          <w:b/>
          <w:bCs/>
          <w:snapToGrid w:val="0"/>
        </w:rPr>
        <w:t>IS OFFERED AS A TOOL IN PREPARATION OF A PARENTING PLAN AND THE OPTIONS PROVIDED FOR IN REGARD TO CUSTODY/VISITATION SHOULD NOT BE CONSIDERED AS RECOMMENDED BY THE COURT BUT ARE EXAMPLES OF COMMON CUSTODY/VISIT</w:t>
      </w:r>
      <w:r w:rsidR="000A200E">
        <w:rPr>
          <w:rFonts w:ascii="Arial,Times New Roman" w:eastAsia="Arial,Times New Roman" w:hAnsi="Arial,Times New Roman" w:cs="Arial,Times New Roman"/>
          <w:b/>
          <w:bCs/>
          <w:snapToGrid w:val="0"/>
        </w:rPr>
        <w:t>AT</w:t>
      </w:r>
      <w:r w:rsidRPr="132DCA3C">
        <w:rPr>
          <w:rFonts w:ascii="Arial,Times New Roman" w:eastAsia="Arial,Times New Roman" w:hAnsi="Arial,Times New Roman" w:cs="Arial,Times New Roman"/>
          <w:b/>
          <w:bCs/>
          <w:snapToGrid w:val="0"/>
        </w:rPr>
        <w:t>ION ARRANG</w:t>
      </w:r>
      <w:r w:rsidR="00267474" w:rsidRPr="132DCA3C">
        <w:rPr>
          <w:rFonts w:ascii="Arial,Times New Roman" w:eastAsia="Arial,Times New Roman" w:hAnsi="Arial,Times New Roman" w:cs="Arial,Times New Roman"/>
          <w:b/>
          <w:bCs/>
          <w:snapToGrid w:val="0"/>
        </w:rPr>
        <w:t>E</w:t>
      </w:r>
      <w:r w:rsidRPr="132DCA3C">
        <w:rPr>
          <w:rFonts w:ascii="Arial,Times New Roman" w:eastAsia="Arial,Times New Roman" w:hAnsi="Arial,Times New Roman" w:cs="Arial,Times New Roman"/>
          <w:b/>
          <w:bCs/>
          <w:snapToGrid w:val="0"/>
        </w:rPr>
        <w:t xml:space="preserve">MENTS. </w:t>
      </w:r>
      <w:r w:rsidR="0002441F" w:rsidRPr="132DCA3C">
        <w:rPr>
          <w:rFonts w:ascii="Arial,Times New Roman" w:eastAsia="Arial,Times New Roman" w:hAnsi="Arial,Times New Roman" w:cs="Arial,Times New Roman"/>
          <w:b/>
          <w:bCs/>
          <w:snapToGrid w:val="0"/>
        </w:rPr>
        <w:t xml:space="preserve"> </w:t>
      </w:r>
      <w:r w:rsidR="00243451" w:rsidRPr="132DCA3C">
        <w:rPr>
          <w:rFonts w:ascii="Arial,Times New Roman" w:eastAsia="Arial,Times New Roman" w:hAnsi="Arial,Times New Roman" w:cs="Arial,Times New Roman"/>
          <w:b/>
          <w:bCs/>
          <w:snapToGrid w:val="0"/>
        </w:rPr>
        <w:t>YOU SHOULD MODIFY</w:t>
      </w:r>
      <w:r w:rsidR="0002441F" w:rsidRPr="132DCA3C">
        <w:rPr>
          <w:rFonts w:ascii="Arial,Times New Roman" w:eastAsia="Arial,Times New Roman" w:hAnsi="Arial,Times New Roman" w:cs="Arial,Times New Roman"/>
          <w:b/>
          <w:bCs/>
          <w:snapToGrid w:val="0"/>
        </w:rPr>
        <w:t xml:space="preserve"> THIS FORM TO </w:t>
      </w:r>
      <w:r w:rsidR="00243451" w:rsidRPr="132DCA3C">
        <w:rPr>
          <w:rFonts w:ascii="Arial,Times New Roman" w:eastAsia="Arial,Times New Roman" w:hAnsi="Arial,Times New Roman" w:cs="Arial,Times New Roman"/>
          <w:b/>
          <w:bCs/>
          <w:snapToGrid w:val="0"/>
        </w:rPr>
        <w:t xml:space="preserve">MEET THE PARTICULAR CIRCUMSTANCE OF YOUR CASE AND TO </w:t>
      </w:r>
      <w:r w:rsidR="0002441F" w:rsidRPr="132DCA3C">
        <w:rPr>
          <w:rFonts w:ascii="Arial,Times New Roman" w:eastAsia="Arial,Times New Roman" w:hAnsi="Arial,Times New Roman" w:cs="Arial,Times New Roman"/>
          <w:b/>
          <w:bCs/>
          <w:snapToGrid w:val="0"/>
        </w:rPr>
        <w:t>SPELL OUT YOU</w:t>
      </w:r>
      <w:r w:rsidR="00243451" w:rsidRPr="132DCA3C">
        <w:rPr>
          <w:rFonts w:ascii="Arial,Times New Roman" w:eastAsia="Arial,Times New Roman" w:hAnsi="Arial,Times New Roman" w:cs="Arial,Times New Roman"/>
          <w:b/>
          <w:bCs/>
          <w:snapToGrid w:val="0"/>
        </w:rPr>
        <w:t>R CUSTODY/VISITATION ARRANG</w:t>
      </w:r>
      <w:r w:rsidR="00267474" w:rsidRPr="132DCA3C">
        <w:rPr>
          <w:rFonts w:ascii="Arial,Times New Roman" w:eastAsia="Arial,Times New Roman" w:hAnsi="Arial,Times New Roman" w:cs="Arial,Times New Roman"/>
          <w:b/>
          <w:bCs/>
          <w:snapToGrid w:val="0"/>
        </w:rPr>
        <w:t>E</w:t>
      </w:r>
      <w:r w:rsidR="00243451" w:rsidRPr="132DCA3C">
        <w:rPr>
          <w:rFonts w:ascii="Arial,Times New Roman" w:eastAsia="Arial,Times New Roman" w:hAnsi="Arial,Times New Roman" w:cs="Arial,Times New Roman"/>
          <w:b/>
          <w:bCs/>
          <w:snapToGrid w:val="0"/>
        </w:rPr>
        <w:t>MENT.  Y</w:t>
      </w:r>
      <w:r w:rsidR="0002441F" w:rsidRPr="132DCA3C">
        <w:rPr>
          <w:rFonts w:ascii="Arial,Times New Roman" w:eastAsia="Arial,Times New Roman" w:hAnsi="Arial,Times New Roman" w:cs="Arial,Times New Roman"/>
          <w:b/>
          <w:bCs/>
          <w:snapToGrid w:val="0"/>
        </w:rPr>
        <w:t xml:space="preserve">OU MUST ASSURE THAT ALL REQUIRED PROVISIONS ARE ADDRESSED IN YOUR PARENTING PLAN. THIS </w:t>
      </w:r>
      <w:r w:rsidRPr="132DCA3C">
        <w:rPr>
          <w:rFonts w:ascii="Arial,Times New Roman" w:eastAsia="Arial,Times New Roman" w:hAnsi="Arial,Times New Roman" w:cs="Arial,Times New Roman"/>
          <w:b/>
          <w:bCs/>
          <w:snapToGrid w:val="0"/>
        </w:rPr>
        <w:t xml:space="preserve">WORDING MUST BE </w:t>
      </w:r>
      <w:r w:rsidRPr="00EC5301">
        <w:rPr>
          <w:rFonts w:ascii="Arial,Times New Roman" w:eastAsia="Arial,Times New Roman" w:hAnsi="Arial,Times New Roman" w:cs="Arial,Times New Roman"/>
          <w:b/>
          <w:bCs/>
          <w:i/>
          <w:snapToGrid w:val="0"/>
          <w:u w:val="single"/>
        </w:rPr>
        <w:t>DELETED</w:t>
      </w:r>
      <w:r w:rsidRPr="132DCA3C">
        <w:rPr>
          <w:rFonts w:ascii="Arial,Times New Roman" w:eastAsia="Arial,Times New Roman" w:hAnsi="Arial,Times New Roman" w:cs="Arial,Times New Roman"/>
          <w:b/>
          <w:bCs/>
          <w:snapToGrid w:val="0"/>
        </w:rPr>
        <w:t xml:space="preserve"> BEFORE SUBMITTING THE JUDGMENT TO THE COURT.</w:t>
      </w:r>
    </w:p>
    <w:p w14:paraId="25659037" w14:textId="77777777" w:rsidR="00E42F47" w:rsidRDefault="00E42F47">
      <w:pPr>
        <w:jc w:val="center"/>
        <w:rPr>
          <w:rFonts w:ascii="Arial" w:hAnsi="Arial" w:cs="Arial"/>
          <w:sz w:val="20"/>
          <w:szCs w:val="20"/>
        </w:rPr>
      </w:pPr>
    </w:p>
    <w:p w14:paraId="445A571C" w14:textId="77777777" w:rsidR="00E42F47" w:rsidRDefault="00E42F47">
      <w:pPr>
        <w:jc w:val="center"/>
        <w:rPr>
          <w:rFonts w:ascii="Arial" w:hAnsi="Arial" w:cs="Arial"/>
          <w:sz w:val="20"/>
          <w:szCs w:val="20"/>
        </w:rPr>
      </w:pPr>
    </w:p>
    <w:p w14:paraId="58CCB1CD" w14:textId="77777777" w:rsidR="00412073" w:rsidRDefault="00412073">
      <w:pPr>
        <w:jc w:val="center"/>
        <w:rPr>
          <w:rFonts w:ascii="Arial" w:hAnsi="Arial" w:cs="Arial"/>
          <w:sz w:val="20"/>
          <w:szCs w:val="20"/>
        </w:rPr>
      </w:pPr>
    </w:p>
    <w:p w14:paraId="061DD2BE" w14:textId="3FCDDD24" w:rsidR="008E5FB2" w:rsidRDefault="008E5FB2">
      <w:pPr>
        <w:jc w:val="center"/>
        <w:rPr>
          <w:rFonts w:ascii="Arial" w:hAnsi="Arial" w:cs="Arial"/>
          <w:sz w:val="20"/>
          <w:szCs w:val="20"/>
        </w:rPr>
      </w:pPr>
      <w:r>
        <w:rPr>
          <w:rFonts w:ascii="Arial" w:hAnsi="Arial" w:cs="Arial"/>
          <w:sz w:val="20"/>
          <w:szCs w:val="20"/>
        </w:rPr>
        <w:t xml:space="preserve">JUDGMENT EXHIBIT </w:t>
      </w:r>
      <w:r w:rsidR="132DCA3C" w:rsidRPr="132DCA3C">
        <w:rPr>
          <w:rFonts w:ascii="Arial" w:eastAsia="Arial" w:hAnsi="Arial" w:cs="Arial"/>
          <w:sz w:val="20"/>
          <w:szCs w:val="20"/>
        </w:rPr>
        <w:t>__________</w:t>
      </w:r>
      <w:r w:rsidR="00F01098">
        <w:rPr>
          <w:rFonts w:ascii="Arial" w:hAnsi="Arial" w:cs="Arial"/>
          <w:sz w:val="20"/>
          <w:szCs w:val="20"/>
        </w:rPr>
        <w:t>A</w:t>
      </w:r>
    </w:p>
    <w:p w14:paraId="061DD2BF" w14:textId="77777777" w:rsidR="008E5FB2" w:rsidRDefault="008E5FB2">
      <w:pPr>
        <w:widowControl/>
        <w:jc w:val="center"/>
        <w:rPr>
          <w:rFonts w:ascii="Arial" w:hAnsi="Arial" w:cs="Arial"/>
          <w:sz w:val="20"/>
          <w:szCs w:val="20"/>
        </w:rPr>
      </w:pPr>
    </w:p>
    <w:p w14:paraId="061DD2C0" w14:textId="77777777" w:rsidR="008E5FB2" w:rsidRDefault="008E5FB2">
      <w:pPr>
        <w:widowControl/>
        <w:jc w:val="center"/>
        <w:rPr>
          <w:rFonts w:ascii="Arial" w:hAnsi="Arial" w:cs="Arial"/>
          <w:sz w:val="20"/>
          <w:szCs w:val="20"/>
        </w:rPr>
      </w:pPr>
    </w:p>
    <w:p w14:paraId="061DD2C1" w14:textId="45E80473" w:rsidR="008E5FB2" w:rsidRDefault="008E5FB2">
      <w:pPr>
        <w:jc w:val="center"/>
        <w:rPr>
          <w:rFonts w:ascii="Arial" w:hAnsi="Arial" w:cs="Arial"/>
          <w:sz w:val="20"/>
          <w:szCs w:val="20"/>
        </w:rPr>
      </w:pPr>
      <w:r>
        <w:rPr>
          <w:rFonts w:ascii="Arial" w:hAnsi="Arial" w:cs="Arial"/>
          <w:sz w:val="20"/>
          <w:szCs w:val="20"/>
        </w:rPr>
        <w:t xml:space="preserve">CIRCUIT COURT OF </w:t>
      </w:r>
      <w:r w:rsidR="132DCA3C" w:rsidRPr="132DCA3C">
        <w:rPr>
          <w:rFonts w:ascii="Arial" w:eastAsia="Arial" w:hAnsi="Arial" w:cs="Arial"/>
          <w:sz w:val="20"/>
          <w:szCs w:val="20"/>
        </w:rPr>
        <w:t>_______________________________</w:t>
      </w:r>
      <w:r>
        <w:rPr>
          <w:rFonts w:ascii="Arial" w:hAnsi="Arial" w:cs="Arial"/>
          <w:sz w:val="20"/>
          <w:szCs w:val="20"/>
        </w:rPr>
        <w:t xml:space="preserve"> COUNTY, MISSOURI</w:t>
      </w:r>
    </w:p>
    <w:p w14:paraId="061DD2C2" w14:textId="77777777" w:rsidR="008E5FB2" w:rsidRDefault="008E5FB2">
      <w:pPr>
        <w:ind w:firstLine="720"/>
        <w:rPr>
          <w:rFonts w:ascii="Arial" w:hAnsi="Arial" w:cs="Arial"/>
          <w:sz w:val="20"/>
          <w:szCs w:val="20"/>
        </w:rPr>
      </w:pPr>
    </w:p>
    <w:p w14:paraId="061DD2C3" w14:textId="77777777" w:rsidR="008E5FB2" w:rsidRDefault="008E5FB2" w:rsidP="00412073">
      <w:pPr>
        <w:widowControl/>
        <w:rPr>
          <w:rFonts w:ascii="Arial" w:hAnsi="Arial" w:cs="Arial"/>
          <w:sz w:val="20"/>
          <w:szCs w:val="20"/>
        </w:rPr>
      </w:pPr>
      <w:r>
        <w:rPr>
          <w:rFonts w:ascii="Arial" w:hAnsi="Arial" w:cs="Arial"/>
          <w:sz w:val="20"/>
          <w:szCs w:val="20"/>
        </w:rPr>
        <w:t>Case No.</w:t>
      </w:r>
      <w:r w:rsidR="00F01098">
        <w:rPr>
          <w:rFonts w:ascii="Arial" w:hAnsi="Arial" w:cs="Arial"/>
          <w:sz w:val="20"/>
          <w:szCs w:val="20"/>
        </w:rPr>
        <w:t xml:space="preserve"> </w:t>
      </w:r>
    </w:p>
    <w:p w14:paraId="061DD2C4" w14:textId="77777777" w:rsidR="008E5FB2" w:rsidRDefault="008E5FB2">
      <w:pPr>
        <w:ind w:firstLine="720"/>
        <w:rPr>
          <w:rFonts w:ascii="Arial" w:hAnsi="Arial" w:cs="Arial"/>
          <w:sz w:val="20"/>
          <w:szCs w:val="20"/>
        </w:rPr>
      </w:pPr>
    </w:p>
    <w:p w14:paraId="061DD2C5" w14:textId="77777777" w:rsidR="008E5FB2" w:rsidRDefault="008E5FB2">
      <w:pPr>
        <w:ind w:firstLine="5760"/>
        <w:rPr>
          <w:rFonts w:ascii="Arial" w:hAnsi="Arial" w:cs="Arial"/>
          <w:sz w:val="20"/>
          <w:szCs w:val="20"/>
        </w:rPr>
      </w:pPr>
    </w:p>
    <w:p w14:paraId="061DD2C6" w14:textId="50483CC2" w:rsidR="008E5FB2" w:rsidRDefault="008E5FB2" w:rsidP="007E0AF2">
      <w:pPr>
        <w:tabs>
          <w:tab w:val="left" w:pos="-1440"/>
        </w:tabs>
        <w:ind w:left="4320" w:hanging="4320"/>
        <w:rPr>
          <w:rFonts w:ascii="Arial" w:hAnsi="Arial" w:cs="Arial"/>
          <w:sz w:val="20"/>
          <w:szCs w:val="20"/>
        </w:rPr>
      </w:pPr>
      <w:r>
        <w:rPr>
          <w:rFonts w:ascii="Arial" w:hAnsi="Arial" w:cs="Arial"/>
          <w:sz w:val="20"/>
          <w:szCs w:val="20"/>
        </w:rPr>
        <w:t>Father:</w:t>
      </w:r>
      <w:r w:rsidR="00412073">
        <w:rPr>
          <w:rFonts w:ascii="Arial" w:hAnsi="Arial" w:cs="Arial"/>
          <w:sz w:val="20"/>
          <w:szCs w:val="20"/>
        </w:rPr>
        <w:tab/>
      </w:r>
      <w:r>
        <w:rPr>
          <w:rFonts w:ascii="Arial" w:hAnsi="Arial" w:cs="Arial"/>
          <w:sz w:val="20"/>
          <w:szCs w:val="20"/>
        </w:rPr>
        <w:t xml:space="preserve">Mother: </w:t>
      </w:r>
      <w:r w:rsidR="00F01098">
        <w:rPr>
          <w:rFonts w:ascii="Arial" w:hAnsi="Arial" w:cs="Arial"/>
          <w:sz w:val="20"/>
          <w:szCs w:val="20"/>
        </w:rPr>
        <w:t xml:space="preserve"> </w:t>
      </w:r>
    </w:p>
    <w:p w14:paraId="061DD2C7" w14:textId="77777777" w:rsidR="008E5FB2" w:rsidRDefault="008E5FB2">
      <w:pPr>
        <w:widowControl/>
        <w:rPr>
          <w:rFonts w:ascii="Arial" w:hAnsi="Arial" w:cs="Arial"/>
          <w:sz w:val="20"/>
          <w:szCs w:val="20"/>
        </w:rPr>
      </w:pPr>
    </w:p>
    <w:p w14:paraId="061DD2C8" w14:textId="77777777" w:rsidR="008E5FB2" w:rsidRDefault="008E5FB2">
      <w:pPr>
        <w:jc w:val="center"/>
        <w:rPr>
          <w:rFonts w:ascii="Arial" w:hAnsi="Arial" w:cs="Arial"/>
          <w:sz w:val="20"/>
          <w:szCs w:val="20"/>
        </w:rPr>
      </w:pPr>
      <w:r>
        <w:rPr>
          <w:rFonts w:ascii="Arial" w:hAnsi="Arial" w:cs="Arial"/>
          <w:b/>
          <w:bCs/>
          <w:sz w:val="20"/>
          <w:szCs w:val="20"/>
        </w:rPr>
        <w:t>PARENTING PLAN</w:t>
      </w:r>
    </w:p>
    <w:p w14:paraId="061DD2C9" w14:textId="77777777" w:rsidR="008E5FB2" w:rsidRDefault="008E5FB2">
      <w:pPr>
        <w:rPr>
          <w:rFonts w:ascii="Arial" w:hAnsi="Arial" w:cs="Arial"/>
          <w:sz w:val="20"/>
          <w:szCs w:val="20"/>
        </w:rPr>
      </w:pPr>
    </w:p>
    <w:p w14:paraId="061DD2CA" w14:textId="77777777" w:rsidR="008E5FB2" w:rsidRDefault="008E5FB2">
      <w:pPr>
        <w:rPr>
          <w:rFonts w:ascii="Arial" w:hAnsi="Arial" w:cs="Arial"/>
          <w:b/>
          <w:bCs/>
          <w:sz w:val="20"/>
          <w:szCs w:val="20"/>
        </w:rPr>
      </w:pPr>
      <w:r>
        <w:rPr>
          <w:rFonts w:ascii="Arial" w:hAnsi="Arial" w:cs="Arial"/>
          <w:b/>
          <w:bCs/>
          <w:sz w:val="20"/>
          <w:szCs w:val="20"/>
        </w:rPr>
        <w:t>THE FOLLOWING CHILDREN WERE BORN TO OR ADOPTED BY THE PARTIES:</w:t>
      </w:r>
    </w:p>
    <w:p w14:paraId="061DD2CB" w14:textId="77777777" w:rsidR="008E5FB2" w:rsidRDefault="008E5FB2">
      <w:pPr>
        <w:rPr>
          <w:rFonts w:ascii="Arial" w:hAnsi="Arial" w:cs="Arial"/>
          <w:b/>
          <w:bCs/>
          <w:sz w:val="20"/>
          <w:szCs w:val="20"/>
        </w:rPr>
      </w:pPr>
    </w:p>
    <w:p w14:paraId="061DD2CC" w14:textId="77777777" w:rsidR="008E5FB2" w:rsidRDefault="008E5FB2">
      <w:pPr>
        <w:rPr>
          <w:rFonts w:ascii="Arial" w:hAnsi="Arial" w:cs="Arial"/>
          <w:b/>
          <w:bCs/>
          <w:sz w:val="20"/>
          <w:szCs w:val="20"/>
        </w:rPr>
      </w:pPr>
      <w:r>
        <w:rPr>
          <w:rFonts w:ascii="Arial" w:hAnsi="Arial" w:cs="Arial"/>
          <w:sz w:val="20"/>
          <w:szCs w:val="20"/>
        </w:rPr>
        <w:t>NAMES</w:t>
      </w: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AGES ON LAST BIRTHDAY</w:t>
      </w:r>
      <w:r>
        <w:rPr>
          <w:rFonts w:ascii="Arial" w:hAnsi="Arial" w:cs="Arial"/>
          <w:sz w:val="20"/>
          <w:szCs w:val="20"/>
        </w:rPr>
        <w:tab/>
      </w:r>
    </w:p>
    <w:p w14:paraId="061DD2D0" w14:textId="77777777" w:rsidR="008E5FB2" w:rsidRDefault="008E5FB2">
      <w:pPr>
        <w:rPr>
          <w:rFonts w:ascii="Arial" w:hAnsi="Arial" w:cs="Arial"/>
          <w:sz w:val="20"/>
          <w:szCs w:val="20"/>
        </w:rPr>
      </w:pPr>
    </w:p>
    <w:p w14:paraId="061DD2D1" w14:textId="77777777" w:rsidR="008E5FB2" w:rsidRDefault="008E5FB2">
      <w:pPr>
        <w:rPr>
          <w:rFonts w:ascii="Arial" w:hAnsi="Arial" w:cs="Arial"/>
          <w:sz w:val="20"/>
          <w:szCs w:val="20"/>
        </w:rPr>
      </w:pPr>
    </w:p>
    <w:p w14:paraId="4E05F3E9" w14:textId="5AA93311" w:rsidR="00EC5301" w:rsidRDefault="00EC5301">
      <w:pPr>
        <w:rPr>
          <w:rFonts w:ascii="Arial" w:hAnsi="Arial" w:cs="Arial"/>
          <w:sz w:val="20"/>
          <w:szCs w:val="20"/>
        </w:rPr>
      </w:pPr>
    </w:p>
    <w:p w14:paraId="3C09AFC7" w14:textId="77777777" w:rsidR="00EC5301" w:rsidRDefault="00EC5301">
      <w:pPr>
        <w:rPr>
          <w:rFonts w:ascii="Arial" w:hAnsi="Arial" w:cs="Arial"/>
          <w:sz w:val="20"/>
          <w:szCs w:val="20"/>
        </w:rPr>
      </w:pPr>
    </w:p>
    <w:p w14:paraId="061DD2D2" w14:textId="77777777" w:rsidR="00412073" w:rsidRDefault="00412073">
      <w:pPr>
        <w:rPr>
          <w:rFonts w:ascii="Arial" w:hAnsi="Arial" w:cs="Arial"/>
          <w:sz w:val="20"/>
          <w:szCs w:val="20"/>
        </w:rPr>
      </w:pPr>
    </w:p>
    <w:p w14:paraId="061DD2D3" w14:textId="77777777" w:rsidR="00412073" w:rsidRDefault="00412073">
      <w:pPr>
        <w:rPr>
          <w:rFonts w:ascii="Arial" w:hAnsi="Arial" w:cs="Arial"/>
          <w:sz w:val="20"/>
          <w:szCs w:val="20"/>
        </w:rPr>
      </w:pPr>
    </w:p>
    <w:p w14:paraId="061DD2D4" w14:textId="77777777" w:rsidR="008E5FB2" w:rsidRDefault="008E5FB2">
      <w:pPr>
        <w:jc w:val="center"/>
        <w:rPr>
          <w:rFonts w:ascii="Arial" w:hAnsi="Arial" w:cs="Arial"/>
          <w:b/>
          <w:bCs/>
          <w:sz w:val="20"/>
          <w:szCs w:val="20"/>
        </w:rPr>
      </w:pPr>
      <w:r>
        <w:rPr>
          <w:rFonts w:ascii="Arial" w:hAnsi="Arial" w:cs="Arial"/>
          <w:b/>
          <w:bCs/>
          <w:sz w:val="20"/>
          <w:szCs w:val="20"/>
        </w:rPr>
        <w:t>CUSTODY</w:t>
      </w:r>
    </w:p>
    <w:p w14:paraId="061DD2D5" w14:textId="77777777" w:rsidR="008E5FB2" w:rsidRDefault="008E5FB2">
      <w:pPr>
        <w:jc w:val="center"/>
        <w:rPr>
          <w:rFonts w:ascii="Arial" w:hAnsi="Arial" w:cs="Arial"/>
          <w:sz w:val="20"/>
          <w:szCs w:val="20"/>
        </w:rPr>
      </w:pPr>
    </w:p>
    <w:p w14:paraId="061DD2D6" w14:textId="77777777" w:rsidR="008E5FB2" w:rsidRDefault="007B2F7D">
      <w:pPr>
        <w:rPr>
          <w:rFonts w:ascii="Arial" w:hAnsi="Arial" w:cs="Arial"/>
          <w:sz w:val="20"/>
          <w:szCs w:val="20"/>
        </w:rPr>
      </w:pPr>
      <w:r>
        <w:rPr>
          <w:rFonts w:ascii="Arial" w:hAnsi="Arial" w:cs="Arial"/>
          <w:bCs/>
          <w:sz w:val="20"/>
          <w:szCs w:val="20"/>
        </w:rPr>
        <w:t xml:space="preserve">[  ] </w:t>
      </w:r>
      <w:r w:rsidR="008E5FB2" w:rsidRPr="007E0AF2">
        <w:rPr>
          <w:rFonts w:ascii="Arial" w:hAnsi="Arial" w:cs="Arial"/>
          <w:bCs/>
          <w:sz w:val="20"/>
          <w:szCs w:val="20"/>
        </w:rPr>
        <w:t>Mother</w:t>
      </w:r>
      <w:r w:rsidR="008E5FB2" w:rsidRPr="007E0AF2">
        <w:rPr>
          <w:rFonts w:ascii="Arial" w:hAnsi="Arial" w:cs="Arial"/>
          <w:sz w:val="20"/>
          <w:szCs w:val="20"/>
        </w:rPr>
        <w:t xml:space="preserve"> and </w:t>
      </w:r>
      <w:r w:rsidR="008E5FB2" w:rsidRPr="007E0AF2">
        <w:rPr>
          <w:rFonts w:ascii="Arial" w:hAnsi="Arial" w:cs="Arial"/>
          <w:bCs/>
          <w:sz w:val="20"/>
          <w:szCs w:val="20"/>
        </w:rPr>
        <w:t>Father</w:t>
      </w:r>
      <w:r w:rsidR="008E5FB2">
        <w:rPr>
          <w:rFonts w:ascii="Arial" w:hAnsi="Arial" w:cs="Arial"/>
          <w:b/>
          <w:bCs/>
          <w:sz w:val="20"/>
          <w:szCs w:val="20"/>
        </w:rPr>
        <w:t xml:space="preserve"> </w:t>
      </w:r>
      <w:r w:rsidR="008E5FB2">
        <w:rPr>
          <w:rFonts w:ascii="Arial" w:hAnsi="Arial" w:cs="Arial"/>
          <w:sz w:val="20"/>
          <w:szCs w:val="20"/>
        </w:rPr>
        <w:t>shall have joint legal custody and joint physical custody of the children.</w:t>
      </w:r>
    </w:p>
    <w:p w14:paraId="061DD2D7" w14:textId="77777777" w:rsidR="007E0AF2" w:rsidRPr="007E0AF2" w:rsidRDefault="007E0AF2" w:rsidP="007E0AF2">
      <w:pPr>
        <w:rPr>
          <w:rFonts w:ascii="Arial" w:hAnsi="Arial" w:cs="Arial"/>
          <w:sz w:val="20"/>
          <w:szCs w:val="20"/>
        </w:rPr>
      </w:pPr>
      <w:r w:rsidRPr="007E0AF2">
        <w:rPr>
          <w:rFonts w:ascii="Arial" w:hAnsi="Arial" w:cs="Arial"/>
          <w:sz w:val="20"/>
          <w:szCs w:val="20"/>
        </w:rPr>
        <w:t xml:space="preserve">[  ] Mother and Father shall have joint legal custody </w:t>
      </w:r>
    </w:p>
    <w:p w14:paraId="061DD2D8" w14:textId="77777777" w:rsidR="007E0AF2" w:rsidRPr="007E0AF2" w:rsidRDefault="007E0AF2" w:rsidP="007E0AF2">
      <w:pPr>
        <w:ind w:firstLine="720"/>
        <w:rPr>
          <w:rFonts w:ascii="Arial" w:hAnsi="Arial" w:cs="Arial"/>
          <w:sz w:val="20"/>
          <w:szCs w:val="20"/>
        </w:rPr>
      </w:pPr>
      <w:proofErr w:type="gramStart"/>
      <w:r w:rsidRPr="007E0AF2">
        <w:rPr>
          <w:rFonts w:ascii="Arial" w:hAnsi="Arial" w:cs="Arial"/>
          <w:sz w:val="20"/>
          <w:szCs w:val="20"/>
        </w:rPr>
        <w:t>and</w:t>
      </w:r>
      <w:proofErr w:type="gramEnd"/>
      <w:r w:rsidRPr="007E0AF2">
        <w:rPr>
          <w:rFonts w:ascii="Arial" w:hAnsi="Arial" w:cs="Arial"/>
          <w:sz w:val="20"/>
          <w:szCs w:val="20"/>
        </w:rPr>
        <w:t xml:space="preserve"> [  ] Mother  [  ] Father </w:t>
      </w:r>
      <w:r>
        <w:rPr>
          <w:rFonts w:ascii="Arial" w:hAnsi="Arial" w:cs="Arial"/>
          <w:sz w:val="20"/>
          <w:szCs w:val="20"/>
        </w:rPr>
        <w:t xml:space="preserve">  </w:t>
      </w:r>
      <w:r w:rsidRPr="007E0AF2">
        <w:rPr>
          <w:rFonts w:ascii="Arial" w:hAnsi="Arial" w:cs="Arial"/>
          <w:sz w:val="20"/>
          <w:szCs w:val="20"/>
        </w:rPr>
        <w:t>shall have sole physical custody of all children.</w:t>
      </w:r>
    </w:p>
    <w:p w14:paraId="061DD2D9" w14:textId="77777777" w:rsidR="007E0AF2" w:rsidRPr="007E0AF2" w:rsidRDefault="007E0AF2" w:rsidP="007E0AF2">
      <w:pPr>
        <w:ind w:left="720" w:hanging="720"/>
        <w:rPr>
          <w:rFonts w:ascii="Arial" w:hAnsi="Arial" w:cs="Arial"/>
          <w:sz w:val="20"/>
          <w:szCs w:val="20"/>
        </w:rPr>
      </w:pPr>
      <w:r w:rsidRPr="007E0AF2">
        <w:rPr>
          <w:rFonts w:ascii="Arial" w:hAnsi="Arial" w:cs="Arial"/>
          <w:sz w:val="20"/>
          <w:szCs w:val="20"/>
        </w:rPr>
        <w:t xml:space="preserve">[  ] Mother [  ] Father </w:t>
      </w:r>
      <w:r>
        <w:rPr>
          <w:rFonts w:ascii="Arial" w:hAnsi="Arial" w:cs="Arial"/>
          <w:sz w:val="20"/>
          <w:szCs w:val="20"/>
        </w:rPr>
        <w:t xml:space="preserve">  </w:t>
      </w:r>
      <w:r w:rsidRPr="007E0AF2">
        <w:rPr>
          <w:rFonts w:ascii="Arial" w:hAnsi="Arial" w:cs="Arial"/>
          <w:sz w:val="20"/>
          <w:szCs w:val="20"/>
        </w:rPr>
        <w:t>shall have sole legal custody and Mother and Father shall have joint physical custody of all children.</w:t>
      </w:r>
    </w:p>
    <w:p w14:paraId="061DD2DA" w14:textId="77777777" w:rsidR="007E0AF2" w:rsidRPr="007E0AF2" w:rsidRDefault="007E0AF2" w:rsidP="007E0AF2">
      <w:pPr>
        <w:ind w:left="720" w:hanging="720"/>
        <w:rPr>
          <w:rFonts w:ascii="Arial" w:hAnsi="Arial" w:cs="Arial"/>
          <w:sz w:val="20"/>
          <w:szCs w:val="20"/>
        </w:rPr>
      </w:pPr>
      <w:r w:rsidRPr="007E0AF2">
        <w:rPr>
          <w:rFonts w:ascii="Arial" w:hAnsi="Arial" w:cs="Arial"/>
          <w:sz w:val="20"/>
          <w:szCs w:val="20"/>
        </w:rPr>
        <w:t xml:space="preserve">[  ] Mother [  ] Father </w:t>
      </w:r>
      <w:r>
        <w:rPr>
          <w:rFonts w:ascii="Arial" w:hAnsi="Arial" w:cs="Arial"/>
          <w:sz w:val="20"/>
          <w:szCs w:val="20"/>
        </w:rPr>
        <w:t xml:space="preserve">  </w:t>
      </w:r>
      <w:r w:rsidRPr="007E0AF2">
        <w:rPr>
          <w:rFonts w:ascii="Arial" w:hAnsi="Arial" w:cs="Arial"/>
          <w:sz w:val="20"/>
          <w:szCs w:val="20"/>
        </w:rPr>
        <w:t>shall have sole legal custody and sole physical custody of all children.</w:t>
      </w:r>
    </w:p>
    <w:p w14:paraId="061DD2DB" w14:textId="77777777" w:rsidR="007E0AF2" w:rsidRPr="007E0AF2" w:rsidRDefault="007E0AF2" w:rsidP="007E0AF2">
      <w:pPr>
        <w:ind w:left="720" w:hanging="720"/>
        <w:rPr>
          <w:rFonts w:ascii="Arial" w:hAnsi="Arial" w:cs="Arial"/>
          <w:sz w:val="20"/>
          <w:szCs w:val="20"/>
        </w:rPr>
      </w:pPr>
      <w:r w:rsidRPr="007E0AF2">
        <w:rPr>
          <w:rFonts w:ascii="Arial" w:hAnsi="Arial" w:cs="Arial"/>
          <w:sz w:val="20"/>
          <w:szCs w:val="20"/>
        </w:rPr>
        <w:t>[  ] Third Party, ______________________________________,</w:t>
      </w:r>
      <w:r>
        <w:rPr>
          <w:rFonts w:ascii="Arial" w:hAnsi="Arial" w:cs="Arial"/>
          <w:sz w:val="20"/>
          <w:szCs w:val="20"/>
        </w:rPr>
        <w:t xml:space="preserve"> </w:t>
      </w:r>
      <w:r w:rsidRPr="007E0AF2">
        <w:rPr>
          <w:rFonts w:ascii="Arial" w:hAnsi="Arial" w:cs="Arial"/>
          <w:sz w:val="20"/>
          <w:szCs w:val="20"/>
        </w:rPr>
        <w:t>shall have sole legal and sole physical custody of all children</w:t>
      </w:r>
    </w:p>
    <w:p w14:paraId="061DD2DC" w14:textId="77777777" w:rsidR="008E5FB2" w:rsidRDefault="008E5FB2">
      <w:pPr>
        <w:rPr>
          <w:rFonts w:ascii="Arial" w:hAnsi="Arial" w:cs="Arial"/>
          <w:sz w:val="20"/>
          <w:szCs w:val="20"/>
        </w:rPr>
      </w:pPr>
    </w:p>
    <w:p w14:paraId="061DD2DD" w14:textId="77777777" w:rsidR="00412073" w:rsidRDefault="008E5FB2">
      <w:pPr>
        <w:rPr>
          <w:rFonts w:ascii="Arial" w:hAnsi="Arial" w:cs="Arial"/>
          <w:sz w:val="20"/>
          <w:szCs w:val="20"/>
        </w:rPr>
      </w:pPr>
      <w:r>
        <w:rPr>
          <w:rFonts w:ascii="Arial" w:hAnsi="Arial" w:cs="Arial"/>
          <w:b/>
          <w:bCs/>
          <w:sz w:val="20"/>
          <w:szCs w:val="20"/>
        </w:rPr>
        <w:t>RESIDENCE OF CHILDREN FOR MAILING AND EDUCATIONAL PURPOSES:</w:t>
      </w:r>
      <w:r>
        <w:rPr>
          <w:rFonts w:ascii="Arial" w:hAnsi="Arial" w:cs="Arial"/>
          <w:sz w:val="20"/>
          <w:szCs w:val="20"/>
        </w:rPr>
        <w:t xml:space="preserve">  </w:t>
      </w:r>
    </w:p>
    <w:p w14:paraId="061DD2DE" w14:textId="77777777" w:rsidR="008E5FB2" w:rsidRDefault="00412073">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r w:rsidR="008E5FB2" w:rsidRPr="00412073">
        <w:rPr>
          <w:rFonts w:ascii="Arial" w:hAnsi="Arial" w:cs="Arial"/>
          <w:b/>
          <w:sz w:val="20"/>
          <w:szCs w:val="20"/>
        </w:rPr>
        <w:t>Mother</w:t>
      </w:r>
      <w:proofErr w:type="gramEnd"/>
      <w:r w:rsidR="008E5FB2">
        <w:rPr>
          <w:rFonts w:ascii="Arial" w:hAnsi="Arial" w:cs="Arial"/>
          <w:sz w:val="20"/>
          <w:szCs w:val="20"/>
        </w:rPr>
        <w:t xml:space="preserve"> </w:t>
      </w:r>
      <w:r>
        <w:rPr>
          <w:rFonts w:ascii="Arial" w:hAnsi="Arial" w:cs="Arial"/>
          <w:sz w:val="20"/>
          <w:szCs w:val="20"/>
        </w:rPr>
        <w:t xml:space="preserve">   [  ]  </w:t>
      </w:r>
      <w:r w:rsidRPr="00412073">
        <w:rPr>
          <w:rFonts w:ascii="Arial" w:hAnsi="Arial" w:cs="Arial"/>
          <w:b/>
          <w:sz w:val="20"/>
          <w:szCs w:val="20"/>
        </w:rPr>
        <w:t xml:space="preserve">Father </w:t>
      </w:r>
      <w:r>
        <w:rPr>
          <w:rFonts w:ascii="Arial" w:hAnsi="Arial" w:cs="Arial"/>
          <w:sz w:val="20"/>
          <w:szCs w:val="20"/>
        </w:rPr>
        <w:t xml:space="preserve"> [  ]  ____________________ (third party) </w:t>
      </w:r>
      <w:r w:rsidR="008E5FB2">
        <w:rPr>
          <w:rFonts w:ascii="Arial" w:hAnsi="Arial" w:cs="Arial"/>
          <w:sz w:val="20"/>
          <w:szCs w:val="20"/>
        </w:rPr>
        <w:t>at current address.</w:t>
      </w:r>
    </w:p>
    <w:p w14:paraId="061DD2DF" w14:textId="77777777" w:rsidR="008E5FB2" w:rsidRDefault="008E5FB2">
      <w:pPr>
        <w:ind w:firstLine="2160"/>
        <w:rPr>
          <w:rFonts w:ascii="Arial" w:hAnsi="Arial" w:cs="Arial"/>
          <w:sz w:val="20"/>
          <w:szCs w:val="20"/>
        </w:rPr>
      </w:pPr>
    </w:p>
    <w:p w14:paraId="061DD2E0" w14:textId="77777777" w:rsidR="008E5FB2" w:rsidRDefault="008E5FB2">
      <w:pPr>
        <w:pStyle w:val="Heading1"/>
        <w:rPr>
          <w:rFonts w:ascii="Arial" w:hAnsi="Arial" w:cs="Arial"/>
          <w:sz w:val="20"/>
          <w:szCs w:val="20"/>
        </w:rPr>
      </w:pPr>
      <w:r>
        <w:rPr>
          <w:rFonts w:ascii="Arial" w:hAnsi="Arial" w:cs="Arial"/>
          <w:sz w:val="20"/>
          <w:szCs w:val="20"/>
        </w:rPr>
        <w:t>PARENTING AND RESIDENTIAL TIME</w:t>
      </w:r>
    </w:p>
    <w:p w14:paraId="061DD2E1" w14:textId="77777777" w:rsidR="008E5FB2" w:rsidRDefault="00A17B24">
      <w:pPr>
        <w:pStyle w:val="Heading1"/>
        <w:rPr>
          <w:rFonts w:ascii="Arial" w:hAnsi="Arial" w:cs="Arial"/>
          <w:sz w:val="20"/>
          <w:szCs w:val="20"/>
        </w:rPr>
      </w:pPr>
      <w:r>
        <w:rPr>
          <w:rFonts w:ascii="Arial" w:hAnsi="Arial" w:cs="Arial"/>
          <w:sz w:val="20"/>
          <w:szCs w:val="20"/>
        </w:rPr>
        <w:lastRenderedPageBreak/>
        <w:fldChar w:fldCharType="begin"/>
      </w:r>
      <w:r w:rsidR="008E5FB2">
        <w:rPr>
          <w:rFonts w:ascii="Arial" w:hAnsi="Arial" w:cs="Arial"/>
          <w:sz w:val="20"/>
          <w:szCs w:val="20"/>
        </w:rPr>
        <w:instrText>tc \l1 "PARENTING AND RESIDENTIAL TIME</w:instrText>
      </w:r>
      <w:r>
        <w:rPr>
          <w:rFonts w:ascii="Arial" w:hAnsi="Arial" w:cs="Arial"/>
          <w:sz w:val="20"/>
          <w:szCs w:val="20"/>
        </w:rPr>
        <w:fldChar w:fldCharType="end"/>
      </w:r>
    </w:p>
    <w:p w14:paraId="061DD2E3" w14:textId="77777777" w:rsidR="00412073" w:rsidRDefault="00412073">
      <w:pPr>
        <w:widowControl/>
        <w:rPr>
          <w:rFonts w:ascii="Arial" w:hAnsi="Arial" w:cs="Arial"/>
          <w:sz w:val="20"/>
          <w:szCs w:val="20"/>
        </w:rPr>
      </w:pPr>
    </w:p>
    <w:p w14:paraId="061DD2E4" w14:textId="77F1C4F4" w:rsidR="008E5FB2" w:rsidRDefault="008E5FB2">
      <w:pPr>
        <w:widowControl/>
        <w:rPr>
          <w:rFonts w:ascii="Arial" w:hAnsi="Arial" w:cs="Arial"/>
          <w:sz w:val="20"/>
          <w:szCs w:val="20"/>
        </w:rPr>
      </w:pPr>
      <w:r w:rsidRPr="00CA18B3">
        <w:rPr>
          <w:rFonts w:ascii="Arial" w:hAnsi="Arial"/>
          <w:sz w:val="20"/>
        </w:rPr>
        <w:t>MOTHER AND FATHER</w:t>
      </w:r>
      <w:r>
        <w:rPr>
          <w:rFonts w:ascii="Arial" w:hAnsi="Arial" w:cs="Arial"/>
          <w:sz w:val="20"/>
          <w:szCs w:val="20"/>
        </w:rPr>
        <w:t xml:space="preserve"> SHALL HAVE PHYSICAL CUSTODY OF THE CHILDREN AS THEY AGREE. IN THE EVENT THEY DO NOT AGREE, THEN </w:t>
      </w:r>
      <w:r w:rsidR="132DCA3C" w:rsidRPr="132DCA3C">
        <w:rPr>
          <w:rFonts w:ascii="Arial" w:eastAsia="Arial" w:hAnsi="Arial" w:cs="Arial"/>
          <w:sz w:val="20"/>
          <w:szCs w:val="20"/>
        </w:rPr>
        <w:t>THEIR</w:t>
      </w:r>
      <w:r>
        <w:rPr>
          <w:rFonts w:ascii="Arial" w:hAnsi="Arial" w:cs="Arial"/>
          <w:sz w:val="20"/>
          <w:szCs w:val="20"/>
        </w:rPr>
        <w:t xml:space="preserve"> CUSTODY SCHEDULE SHALL BE AS FOLLOWS:</w:t>
      </w:r>
    </w:p>
    <w:p w14:paraId="061DD2E5" w14:textId="77777777" w:rsidR="008E5FB2" w:rsidRDefault="008E5FB2" w:rsidP="00CA18B3">
      <w:pPr>
        <w:widowControl/>
        <w:rPr>
          <w:rFonts w:ascii="Arial" w:hAnsi="Arial"/>
          <w:b/>
          <w:sz w:val="20"/>
        </w:rPr>
      </w:pPr>
    </w:p>
    <w:p w14:paraId="1407F4CE" w14:textId="2CC5AB53" w:rsidR="000228B1" w:rsidRPr="00CA18B3" w:rsidRDefault="000228B1" w:rsidP="00CA18B3">
      <w:pPr>
        <w:widowControl/>
        <w:rPr>
          <w:rFonts w:ascii="Arial" w:hAnsi="Arial"/>
          <w:b/>
          <w:sz w:val="20"/>
        </w:rPr>
      </w:pPr>
    </w:p>
    <w:p w14:paraId="03BCDDC9" w14:textId="77777777" w:rsidR="003532EB" w:rsidRDefault="003532EB" w:rsidP="003532EB">
      <w:pPr>
        <w:pStyle w:val="ListParagraph"/>
        <w:widowControl/>
        <w:numPr>
          <w:ilvl w:val="0"/>
          <w:numId w:val="3"/>
        </w:numPr>
        <w:rPr>
          <w:rFonts w:ascii="Arial" w:eastAsia="Arial" w:hAnsi="Arial" w:cs="Arial"/>
          <w:b/>
          <w:sz w:val="20"/>
          <w:szCs w:val="20"/>
        </w:rPr>
      </w:pPr>
      <w:r w:rsidRPr="00D643DF">
        <w:rPr>
          <w:rFonts w:ascii="Arial" w:eastAsia="Arial" w:hAnsi="Arial" w:cs="Arial"/>
          <w:b/>
          <w:sz w:val="20"/>
          <w:szCs w:val="20"/>
        </w:rPr>
        <w:t>Weekend/weekdays during school year</w:t>
      </w:r>
      <w:r w:rsidR="00D643DF">
        <w:rPr>
          <w:rFonts w:ascii="Arial" w:eastAsia="Arial" w:hAnsi="Arial" w:cs="Arial"/>
          <w:b/>
          <w:sz w:val="20"/>
          <w:szCs w:val="20"/>
        </w:rPr>
        <w:t>:</w:t>
      </w:r>
    </w:p>
    <w:p w14:paraId="7F951293" w14:textId="77777777" w:rsidR="00D643DF" w:rsidRPr="00D643DF" w:rsidRDefault="00D643DF" w:rsidP="00D643DF">
      <w:pPr>
        <w:widowControl/>
        <w:rPr>
          <w:rFonts w:ascii="Arial" w:eastAsia="Arial" w:hAnsi="Arial" w:cs="Arial"/>
          <w:b/>
          <w:sz w:val="20"/>
          <w:szCs w:val="20"/>
        </w:rPr>
      </w:pPr>
    </w:p>
    <w:p w14:paraId="14F69834" w14:textId="364D4F79" w:rsidR="00342A24" w:rsidRPr="003532EB" w:rsidRDefault="002404F8" w:rsidP="002404F8">
      <w:pPr>
        <w:widowControl/>
        <w:rPr>
          <w:rFonts w:ascii="Arial" w:hAnsi="Arial" w:cs="Arial"/>
          <w:b/>
          <w:sz w:val="20"/>
          <w:szCs w:val="20"/>
        </w:rPr>
      </w:pPr>
      <w:r>
        <w:rPr>
          <w:rFonts w:ascii="Arial" w:eastAsia="Arial" w:hAnsi="Arial" w:cs="Arial"/>
          <w:b/>
          <w:sz w:val="20"/>
          <w:szCs w:val="20"/>
        </w:rPr>
        <w:t>[  ]</w:t>
      </w:r>
      <w:r>
        <w:rPr>
          <w:rFonts w:ascii="Arial" w:eastAsia="Arial" w:hAnsi="Arial" w:cs="Arial"/>
          <w:b/>
          <w:sz w:val="20"/>
          <w:szCs w:val="20"/>
        </w:rPr>
        <w:tab/>
      </w:r>
      <w:r w:rsidR="000228B1">
        <w:rPr>
          <w:rFonts w:ascii="Arial" w:eastAsia="Arial" w:hAnsi="Arial" w:cs="Arial"/>
          <w:b/>
          <w:sz w:val="20"/>
          <w:szCs w:val="20"/>
        </w:rPr>
        <w:t>OPTION</w:t>
      </w:r>
      <w:r w:rsidR="007D02A6" w:rsidRPr="003532EB">
        <w:rPr>
          <w:rFonts w:ascii="Arial" w:eastAsia="Arial" w:hAnsi="Arial" w:cs="Arial"/>
          <w:b/>
          <w:sz w:val="20"/>
          <w:szCs w:val="20"/>
        </w:rPr>
        <w:t xml:space="preserve"> </w:t>
      </w:r>
      <w:r w:rsidR="00342A24" w:rsidRPr="003532EB">
        <w:rPr>
          <w:rFonts w:ascii="Arial" w:eastAsia="Arial" w:hAnsi="Arial" w:cs="Arial"/>
          <w:b/>
          <w:sz w:val="20"/>
          <w:szCs w:val="20"/>
        </w:rPr>
        <w:t xml:space="preserve">A:  </w:t>
      </w:r>
    </w:p>
    <w:p w14:paraId="5339ADAD" w14:textId="77777777" w:rsidR="00342A24" w:rsidRPr="00803A89" w:rsidRDefault="00342A24" w:rsidP="00803A89">
      <w:pPr>
        <w:widowControl/>
        <w:rPr>
          <w:rFonts w:ascii="Arial" w:hAnsi="Arial" w:cs="Arial"/>
          <w:sz w:val="20"/>
          <w:szCs w:val="20"/>
        </w:rPr>
      </w:pPr>
    </w:p>
    <w:p w14:paraId="66C894D2" w14:textId="2A559602" w:rsidR="007D02A6" w:rsidRDefault="007D02A6" w:rsidP="002404F8">
      <w:pPr>
        <w:ind w:firstLine="720"/>
        <w:rPr>
          <w:sz w:val="22"/>
          <w:szCs w:val="22"/>
        </w:rPr>
      </w:pPr>
      <w:r w:rsidRPr="003532EB">
        <w:rPr>
          <w:b/>
        </w:rPr>
        <w:t>***Week to week language</w:t>
      </w:r>
      <w:proofErr w:type="gramStart"/>
      <w:r w:rsidRPr="003532EB">
        <w:rPr>
          <w:b/>
        </w:rPr>
        <w:t>:*</w:t>
      </w:r>
      <w:proofErr w:type="gramEnd"/>
      <w:r w:rsidRPr="003532EB">
        <w:rPr>
          <w:b/>
        </w:rPr>
        <w:t>**</w:t>
      </w:r>
      <w:r>
        <w:t xml:space="preserve">  Every other week beginning at ___ a.m./p.m. on ________ through the following _____________ at ____ a.m./ p.m.  The first such week shall begin on </w:t>
      </w:r>
      <w:proofErr w:type="gramStart"/>
      <w:r>
        <w:t>_(</w:t>
      </w:r>
      <w:proofErr w:type="gramEnd"/>
      <w:r>
        <w:t>day of the week)________, ______(month)____  __(date)____, 20___.</w:t>
      </w:r>
    </w:p>
    <w:p w14:paraId="3802275D" w14:textId="3EC9A068" w:rsidR="00AE499F" w:rsidRPr="005E756A" w:rsidRDefault="00AE499F" w:rsidP="005E756A">
      <w:pPr>
        <w:widowControl/>
        <w:rPr>
          <w:rFonts w:ascii="Arial" w:hAnsi="Arial" w:cs="Arial"/>
          <w:sz w:val="20"/>
          <w:szCs w:val="20"/>
        </w:rPr>
      </w:pPr>
    </w:p>
    <w:p w14:paraId="45ACE3EA" w14:textId="77777777" w:rsidR="00AE499F" w:rsidRPr="003532EB" w:rsidRDefault="132DCA3C" w:rsidP="003532EB">
      <w:pPr>
        <w:widowControl/>
        <w:jc w:val="center"/>
        <w:rPr>
          <w:rFonts w:ascii="Arial" w:hAnsi="Arial" w:cs="Arial"/>
          <w:b/>
          <w:sz w:val="20"/>
          <w:szCs w:val="20"/>
        </w:rPr>
      </w:pPr>
      <w:r w:rsidRPr="003532EB">
        <w:rPr>
          <w:rFonts w:ascii="Arial" w:eastAsia="Arial" w:hAnsi="Arial" w:cs="Arial"/>
          <w:b/>
          <w:sz w:val="20"/>
          <w:szCs w:val="20"/>
        </w:rPr>
        <w:t>Or</w:t>
      </w:r>
    </w:p>
    <w:p w14:paraId="14B06CA4" w14:textId="1DFA7E5B" w:rsidR="007D02A6" w:rsidRPr="00B34996" w:rsidRDefault="002404F8" w:rsidP="002404F8">
      <w:pPr>
        <w:widowControl/>
        <w:rPr>
          <w:rFonts w:ascii="Arial" w:hAnsi="Arial" w:cs="Arial"/>
          <w:b/>
          <w:sz w:val="20"/>
          <w:szCs w:val="20"/>
        </w:rPr>
      </w:pPr>
      <w:r>
        <w:rPr>
          <w:rFonts w:ascii="Arial" w:hAnsi="Arial" w:cs="Arial"/>
          <w:b/>
          <w:sz w:val="20"/>
          <w:szCs w:val="20"/>
        </w:rPr>
        <w:t>[  ]</w:t>
      </w:r>
      <w:r>
        <w:rPr>
          <w:rFonts w:ascii="Arial" w:hAnsi="Arial" w:cs="Arial"/>
          <w:b/>
          <w:sz w:val="20"/>
          <w:szCs w:val="20"/>
        </w:rPr>
        <w:tab/>
      </w:r>
      <w:r w:rsidR="000228B1">
        <w:rPr>
          <w:rFonts w:ascii="Arial" w:hAnsi="Arial" w:cs="Arial"/>
          <w:b/>
          <w:sz w:val="20"/>
          <w:szCs w:val="20"/>
        </w:rPr>
        <w:t>OPTION</w:t>
      </w:r>
      <w:r w:rsidR="007D02A6" w:rsidRPr="003532EB">
        <w:rPr>
          <w:rFonts w:ascii="Arial" w:hAnsi="Arial" w:cs="Arial"/>
          <w:b/>
          <w:sz w:val="20"/>
          <w:szCs w:val="20"/>
        </w:rPr>
        <w:t xml:space="preserve"> B</w:t>
      </w:r>
    </w:p>
    <w:p w14:paraId="4F4480E1" w14:textId="1A37F5C5" w:rsidR="007D02A6" w:rsidRPr="008131C0" w:rsidRDefault="007D02A6" w:rsidP="008131C0">
      <w:pPr>
        <w:pStyle w:val="ListParagraph"/>
        <w:ind w:left="1440"/>
        <w:rPr>
          <w:rFonts w:ascii="Arial" w:hAnsi="Arial"/>
          <w:color w:val="C00000"/>
          <w:sz w:val="20"/>
        </w:rPr>
      </w:pPr>
    </w:p>
    <w:p w14:paraId="12112583" w14:textId="2C2D3B69" w:rsidR="007D02A6" w:rsidRDefault="007D02A6" w:rsidP="002404F8">
      <w:pPr>
        <w:ind w:firstLine="720"/>
        <w:rPr>
          <w:sz w:val="22"/>
          <w:szCs w:val="22"/>
        </w:rPr>
      </w:pPr>
      <w:r w:rsidRPr="00A33D4D">
        <w:rPr>
          <w:b/>
        </w:rPr>
        <w:t>***Fixed two days a week language</w:t>
      </w:r>
      <w:proofErr w:type="gramStart"/>
      <w:r w:rsidRPr="00A33D4D">
        <w:rPr>
          <w:b/>
        </w:rPr>
        <w:t>:*</w:t>
      </w:r>
      <w:proofErr w:type="gramEnd"/>
      <w:r w:rsidRPr="00A33D4D">
        <w:rPr>
          <w:b/>
        </w:rPr>
        <w:t>**</w:t>
      </w:r>
      <w:r>
        <w:t xml:space="preserve">  </w:t>
      </w:r>
      <w:r w:rsidRPr="005E756A">
        <w:rPr>
          <w:b/>
        </w:rPr>
        <w:t>Mother/Father</w:t>
      </w:r>
      <w:r>
        <w:t xml:space="preserve"> shall have the child(</w:t>
      </w:r>
      <w:proofErr w:type="spellStart"/>
      <w:r>
        <w:t>ren</w:t>
      </w:r>
      <w:proofErr w:type="spellEnd"/>
      <w:r>
        <w:t xml:space="preserve">) at 3:00 p.m. on Monday through 3:00 p.m. on Wednesday and </w:t>
      </w:r>
      <w:r w:rsidRPr="005E756A">
        <w:rPr>
          <w:b/>
        </w:rPr>
        <w:t>Father/Mother</w:t>
      </w:r>
      <w:r>
        <w:t xml:space="preserve"> shall have the child(</w:t>
      </w:r>
      <w:proofErr w:type="spellStart"/>
      <w:r>
        <w:t>ren</w:t>
      </w:r>
      <w:proofErr w:type="spellEnd"/>
      <w:r>
        <w:t xml:space="preserve">) at 3:00 p.m. on Wednesday through 3:00 p.m. on Friday.  Mother and Father shall alternate the weekends from 3:00 </w:t>
      </w:r>
      <w:proofErr w:type="spellStart"/>
      <w:r>
        <w:t>p.m</w:t>
      </w:r>
      <w:proofErr w:type="spellEnd"/>
      <w:r>
        <w:t xml:space="preserve"> on Friday through 3:00 p.m. on Monday with the first weekend for Mother/Father shall begin on Friday, _____________, 20__.</w:t>
      </w:r>
    </w:p>
    <w:p w14:paraId="36D8CA0A" w14:textId="77777777" w:rsidR="007D02A6" w:rsidRDefault="007D02A6" w:rsidP="00AE499F">
      <w:pPr>
        <w:widowControl/>
        <w:rPr>
          <w:rFonts w:ascii="Arial" w:eastAsia="Arial" w:hAnsi="Arial" w:cs="Arial"/>
          <w:sz w:val="20"/>
          <w:szCs w:val="20"/>
        </w:rPr>
      </w:pPr>
    </w:p>
    <w:p w14:paraId="35CBA4FF" w14:textId="77777777" w:rsidR="007D02A6" w:rsidRPr="003532EB" w:rsidRDefault="007D02A6" w:rsidP="003532EB">
      <w:pPr>
        <w:widowControl/>
        <w:jc w:val="center"/>
        <w:rPr>
          <w:rFonts w:ascii="Arial" w:eastAsia="Arial" w:hAnsi="Arial" w:cs="Arial"/>
          <w:b/>
          <w:sz w:val="20"/>
          <w:szCs w:val="20"/>
        </w:rPr>
      </w:pPr>
      <w:r w:rsidRPr="003532EB">
        <w:rPr>
          <w:rFonts w:ascii="Arial" w:eastAsia="Arial" w:hAnsi="Arial" w:cs="Arial"/>
          <w:b/>
          <w:sz w:val="20"/>
          <w:szCs w:val="20"/>
        </w:rPr>
        <w:t>Or</w:t>
      </w:r>
    </w:p>
    <w:p w14:paraId="6085896D" w14:textId="7DE61822" w:rsidR="007D02A6" w:rsidRPr="003532EB" w:rsidRDefault="002404F8" w:rsidP="002404F8">
      <w:pPr>
        <w:widowControl/>
        <w:rPr>
          <w:rFonts w:ascii="Arial" w:eastAsia="Arial" w:hAnsi="Arial" w:cs="Arial"/>
          <w:b/>
          <w:sz w:val="20"/>
          <w:szCs w:val="20"/>
        </w:rPr>
      </w:pPr>
      <w:r>
        <w:rPr>
          <w:rFonts w:ascii="Arial" w:eastAsia="Arial" w:hAnsi="Arial" w:cs="Arial"/>
          <w:b/>
          <w:sz w:val="20"/>
          <w:szCs w:val="20"/>
        </w:rPr>
        <w:t>[  ]</w:t>
      </w:r>
      <w:r>
        <w:rPr>
          <w:rFonts w:ascii="Arial" w:eastAsia="Arial" w:hAnsi="Arial" w:cs="Arial"/>
          <w:b/>
          <w:sz w:val="20"/>
          <w:szCs w:val="20"/>
        </w:rPr>
        <w:tab/>
      </w:r>
      <w:r w:rsidR="000228B1">
        <w:rPr>
          <w:rFonts w:ascii="Arial" w:eastAsia="Arial" w:hAnsi="Arial" w:cs="Arial"/>
          <w:b/>
          <w:sz w:val="20"/>
          <w:szCs w:val="20"/>
        </w:rPr>
        <w:t>OPTION</w:t>
      </w:r>
      <w:r w:rsidR="007D02A6" w:rsidRPr="003532EB">
        <w:rPr>
          <w:rFonts w:ascii="Arial" w:eastAsia="Arial" w:hAnsi="Arial" w:cs="Arial"/>
          <w:b/>
          <w:sz w:val="20"/>
          <w:szCs w:val="20"/>
        </w:rPr>
        <w:t xml:space="preserve"> C</w:t>
      </w:r>
    </w:p>
    <w:p w14:paraId="7DF5FCAD" w14:textId="77777777" w:rsidR="007D02A6" w:rsidRDefault="007D02A6" w:rsidP="00AE499F">
      <w:pPr>
        <w:widowControl/>
        <w:rPr>
          <w:rFonts w:ascii="Arial" w:eastAsia="Arial" w:hAnsi="Arial" w:cs="Arial"/>
          <w:sz w:val="20"/>
          <w:szCs w:val="20"/>
        </w:rPr>
      </w:pPr>
    </w:p>
    <w:p w14:paraId="60EB7022" w14:textId="09916B03" w:rsidR="007D02A6" w:rsidRDefault="007D02A6" w:rsidP="002404F8">
      <w:pPr>
        <w:ind w:firstLine="720"/>
        <w:rPr>
          <w:sz w:val="22"/>
          <w:szCs w:val="22"/>
        </w:rPr>
      </w:pPr>
      <w:r w:rsidRPr="00A33D4D">
        <w:rPr>
          <w:b/>
        </w:rPr>
        <w:t>***2/2/3 language(2 week rotating schedule:***</w:t>
      </w:r>
      <w:r>
        <w:t>  Beginning week one on Monday, _______________, 20___, Mother shall have the child(</w:t>
      </w:r>
      <w:proofErr w:type="spellStart"/>
      <w:r>
        <w:t>ren</w:t>
      </w:r>
      <w:proofErr w:type="spellEnd"/>
      <w:r>
        <w:t>) for two (2) days beginning at 3:00 p.m. on Monday through 3:00 p.m. on Wednesday, then Father shall have the child(</w:t>
      </w:r>
      <w:proofErr w:type="spellStart"/>
      <w:r>
        <w:t>ren</w:t>
      </w:r>
      <w:proofErr w:type="spellEnd"/>
      <w:r>
        <w:t>) for two (2) days beginning at 3:00 p.m. on Wednesday through 3:00 p.m. on Friday, and then Mother shall have the child(</w:t>
      </w:r>
      <w:proofErr w:type="spellStart"/>
      <w:r>
        <w:t>ren</w:t>
      </w:r>
      <w:proofErr w:type="spellEnd"/>
      <w:r>
        <w:t xml:space="preserve">) for three (3) days beginning at 3:00 p.m. on Friday through 3:00 p.m. on Monday.   On week 2, Father shall have the </w:t>
      </w:r>
      <w:proofErr w:type="gramStart"/>
      <w:r>
        <w:t>child(</w:t>
      </w:r>
      <w:proofErr w:type="spellStart"/>
      <w:proofErr w:type="gramEnd"/>
      <w:r>
        <w:t>ren</w:t>
      </w:r>
      <w:proofErr w:type="spellEnd"/>
      <w:r>
        <w:t>) for two (2) days beginning at 3:00 p.m. on Monday through 3:00 p.m. on Wednesday, then Mother shall have the child(</w:t>
      </w:r>
      <w:proofErr w:type="spellStart"/>
      <w:r>
        <w:t>ren</w:t>
      </w:r>
      <w:proofErr w:type="spellEnd"/>
      <w:r>
        <w:t>) for two (2) days beginning at 3:00 p.m. on Wednesday through 3:00 p.m. on Friday, and then Father shall have the child(</w:t>
      </w:r>
      <w:proofErr w:type="spellStart"/>
      <w:r>
        <w:t>ren</w:t>
      </w:r>
      <w:proofErr w:type="spellEnd"/>
      <w:r>
        <w:t>) for three (3) days beginning at 3:00 p.m. on Friday through 3:00 p.m. on Monday.   The parties shall thereafter continue to rotate through this two week schedule.</w:t>
      </w:r>
    </w:p>
    <w:p w14:paraId="4339A8C9" w14:textId="77777777" w:rsidR="007D02A6" w:rsidRDefault="007D02A6" w:rsidP="00AE499F">
      <w:pPr>
        <w:widowControl/>
        <w:rPr>
          <w:rFonts w:ascii="Arial" w:eastAsia="Arial" w:hAnsi="Arial" w:cs="Arial"/>
          <w:sz w:val="20"/>
          <w:szCs w:val="20"/>
        </w:rPr>
      </w:pPr>
    </w:p>
    <w:p w14:paraId="160CF818" w14:textId="77777777" w:rsidR="003532EB" w:rsidRPr="003532EB" w:rsidRDefault="003532EB" w:rsidP="003532EB">
      <w:pPr>
        <w:widowControl/>
        <w:jc w:val="center"/>
        <w:rPr>
          <w:rFonts w:ascii="Arial" w:hAnsi="Arial" w:cs="Arial"/>
          <w:b/>
          <w:sz w:val="20"/>
          <w:szCs w:val="20"/>
        </w:rPr>
      </w:pPr>
      <w:r w:rsidRPr="003532EB">
        <w:rPr>
          <w:rFonts w:ascii="Arial" w:hAnsi="Arial" w:cs="Arial"/>
          <w:b/>
          <w:sz w:val="20"/>
          <w:szCs w:val="20"/>
        </w:rPr>
        <w:t>OR</w:t>
      </w:r>
    </w:p>
    <w:p w14:paraId="0A9678BA" w14:textId="7002DAC6" w:rsidR="00412073" w:rsidRPr="003532EB" w:rsidRDefault="002404F8" w:rsidP="002404F8">
      <w:pPr>
        <w:widowControl/>
        <w:rPr>
          <w:rFonts w:ascii="Arial" w:hAnsi="Arial" w:cs="Arial"/>
          <w:b/>
          <w:sz w:val="20"/>
          <w:szCs w:val="20"/>
        </w:rPr>
      </w:pPr>
      <w:r>
        <w:rPr>
          <w:rFonts w:ascii="Arial" w:eastAsia="Arial" w:hAnsi="Arial" w:cs="Arial"/>
          <w:b/>
          <w:sz w:val="20"/>
          <w:szCs w:val="20"/>
        </w:rPr>
        <w:t>[  ]</w:t>
      </w:r>
      <w:r>
        <w:rPr>
          <w:rFonts w:ascii="Arial" w:eastAsia="Arial" w:hAnsi="Arial" w:cs="Arial"/>
          <w:b/>
          <w:sz w:val="20"/>
          <w:szCs w:val="20"/>
        </w:rPr>
        <w:tab/>
      </w:r>
      <w:r w:rsidR="000228B1">
        <w:rPr>
          <w:rFonts w:ascii="Arial" w:eastAsia="Arial" w:hAnsi="Arial" w:cs="Arial"/>
          <w:b/>
          <w:sz w:val="20"/>
          <w:szCs w:val="20"/>
        </w:rPr>
        <w:t>OPTION</w:t>
      </w:r>
      <w:r w:rsidR="007D02A6" w:rsidRPr="003532EB">
        <w:rPr>
          <w:rFonts w:ascii="Arial" w:eastAsia="Arial" w:hAnsi="Arial" w:cs="Arial"/>
          <w:b/>
          <w:sz w:val="20"/>
          <w:szCs w:val="20"/>
        </w:rPr>
        <w:t xml:space="preserve"> D</w:t>
      </w:r>
      <w:r w:rsidR="00412073" w:rsidRPr="003532EB">
        <w:rPr>
          <w:rFonts w:ascii="Arial" w:eastAsia="Arial" w:hAnsi="Arial" w:cs="Arial"/>
          <w:b/>
          <w:sz w:val="20"/>
          <w:szCs w:val="20"/>
        </w:rPr>
        <w:t xml:space="preserve">  </w:t>
      </w:r>
    </w:p>
    <w:p w14:paraId="49A24066" w14:textId="77777777" w:rsidR="0002441F" w:rsidRDefault="0002441F">
      <w:pPr>
        <w:widowControl/>
        <w:rPr>
          <w:rFonts w:ascii="Arial" w:hAnsi="Arial" w:cs="Arial"/>
          <w:sz w:val="20"/>
          <w:szCs w:val="20"/>
        </w:rPr>
      </w:pPr>
    </w:p>
    <w:p w14:paraId="708D782C" w14:textId="77777777" w:rsidR="008E5FB2" w:rsidRDefault="008E5FB2">
      <w:pPr>
        <w:rPr>
          <w:rFonts w:ascii="Arial" w:hAnsi="Arial" w:cs="Arial"/>
          <w:sz w:val="20"/>
          <w:szCs w:val="20"/>
        </w:rPr>
      </w:pPr>
    </w:p>
    <w:p w14:paraId="7E481822" w14:textId="552BD006" w:rsidR="007D02A6" w:rsidRPr="00A33D4D" w:rsidRDefault="007D02A6" w:rsidP="002404F8">
      <w:pPr>
        <w:tabs>
          <w:tab w:val="left" w:pos="-1440"/>
        </w:tabs>
        <w:ind w:left="720" w:hanging="360"/>
        <w:rPr>
          <w:rFonts w:ascii="Arial" w:eastAsia="Arial" w:hAnsi="Arial" w:cs="Arial"/>
          <w:b/>
          <w:sz w:val="20"/>
          <w:szCs w:val="20"/>
        </w:rPr>
      </w:pPr>
      <w:r w:rsidRPr="00A33D4D">
        <w:rPr>
          <w:rFonts w:ascii="Arial" w:eastAsia="Arial" w:hAnsi="Arial" w:cs="Arial"/>
          <w:b/>
          <w:sz w:val="20"/>
          <w:szCs w:val="20"/>
        </w:rPr>
        <w:t>***Every Other Weekend***</w:t>
      </w:r>
    </w:p>
    <w:p w14:paraId="2ED2BCC6" w14:textId="77777777" w:rsidR="007D02A6" w:rsidRDefault="007D02A6">
      <w:pPr>
        <w:tabs>
          <w:tab w:val="left" w:pos="-1440"/>
        </w:tabs>
        <w:ind w:left="720" w:hanging="720"/>
        <w:rPr>
          <w:rFonts w:ascii="Arial" w:eastAsia="Arial" w:hAnsi="Arial" w:cs="Arial"/>
          <w:sz w:val="20"/>
          <w:szCs w:val="20"/>
        </w:rPr>
      </w:pPr>
    </w:p>
    <w:p w14:paraId="061DD2E6" w14:textId="111DC525" w:rsidR="008E5FB2" w:rsidRDefault="008E5FB2" w:rsidP="00CA18B3">
      <w:pPr>
        <w:pStyle w:val="ListParagraph"/>
        <w:numPr>
          <w:ilvl w:val="0"/>
          <w:numId w:val="4"/>
        </w:numPr>
        <w:tabs>
          <w:tab w:val="left" w:pos="-1440"/>
        </w:tabs>
        <w:rPr>
          <w:rFonts w:ascii="Arial" w:hAnsi="Arial" w:cs="Arial"/>
          <w:sz w:val="20"/>
          <w:szCs w:val="20"/>
        </w:rPr>
      </w:pPr>
      <w:r>
        <w:rPr>
          <w:rFonts w:ascii="Arial" w:hAnsi="Arial" w:cs="Arial"/>
          <w:b/>
          <w:bCs/>
          <w:sz w:val="20"/>
          <w:szCs w:val="20"/>
        </w:rPr>
        <w:t>Weekend</w:t>
      </w:r>
      <w:r>
        <w:rPr>
          <w:rFonts w:ascii="Arial" w:hAnsi="Arial" w:cs="Arial"/>
          <w:sz w:val="20"/>
          <w:szCs w:val="20"/>
        </w:rPr>
        <w:t>.  Every other weekend beginning at 6:00 p.m. on Friday through 6:00 p.m. on Sunday.  The first such weekend shall begin on Friday, ________________________________________.</w:t>
      </w:r>
    </w:p>
    <w:p w14:paraId="061DD2E7" w14:textId="77777777" w:rsidR="008E5FB2" w:rsidRDefault="008E5FB2">
      <w:pPr>
        <w:rPr>
          <w:rFonts w:ascii="Arial" w:hAnsi="Arial" w:cs="Arial"/>
          <w:sz w:val="20"/>
          <w:szCs w:val="20"/>
        </w:rPr>
      </w:pPr>
    </w:p>
    <w:p w14:paraId="061DD2E8" w14:textId="3E20E3B3" w:rsidR="008E5FB2" w:rsidRDefault="008E5FB2" w:rsidP="00CA18B3">
      <w:pPr>
        <w:pStyle w:val="ListParagraph"/>
        <w:numPr>
          <w:ilvl w:val="0"/>
          <w:numId w:val="4"/>
        </w:numPr>
        <w:tabs>
          <w:tab w:val="left" w:pos="-1440"/>
        </w:tabs>
        <w:rPr>
          <w:rFonts w:ascii="Arial" w:hAnsi="Arial" w:cs="Arial"/>
          <w:sz w:val="20"/>
          <w:szCs w:val="20"/>
        </w:rPr>
      </w:pPr>
      <w:r>
        <w:rPr>
          <w:rFonts w:ascii="Arial" w:hAnsi="Arial" w:cs="Arial"/>
          <w:b/>
          <w:bCs/>
          <w:sz w:val="20"/>
          <w:szCs w:val="20"/>
        </w:rPr>
        <w:t>Weekday</w:t>
      </w:r>
      <w:r>
        <w:rPr>
          <w:rFonts w:ascii="Arial" w:hAnsi="Arial" w:cs="Arial"/>
          <w:sz w:val="20"/>
          <w:szCs w:val="20"/>
        </w:rPr>
        <w:t xml:space="preserve">.  If the parents live within a 50-mile radius of each other, one evening each week from 6:00 p.m. on Thursday until 6:00 p.m. on Friday (making it a three day weekend if a visitation weekend). </w:t>
      </w:r>
    </w:p>
    <w:p w14:paraId="061DD2E9" w14:textId="77777777" w:rsidR="008E5FB2" w:rsidRDefault="008E5FB2">
      <w:pPr>
        <w:rPr>
          <w:rFonts w:ascii="Arial" w:hAnsi="Arial" w:cs="Arial"/>
          <w:sz w:val="20"/>
          <w:szCs w:val="20"/>
        </w:rPr>
      </w:pPr>
    </w:p>
    <w:p w14:paraId="65A0CB79" w14:textId="77777777" w:rsidR="003532EB" w:rsidRPr="003532EB" w:rsidRDefault="003532EB" w:rsidP="003532EB">
      <w:pPr>
        <w:jc w:val="center"/>
        <w:rPr>
          <w:rFonts w:ascii="Arial" w:hAnsi="Arial" w:cs="Arial"/>
          <w:b/>
          <w:sz w:val="20"/>
          <w:szCs w:val="20"/>
        </w:rPr>
      </w:pPr>
      <w:r w:rsidRPr="003532EB">
        <w:rPr>
          <w:rFonts w:ascii="Arial" w:hAnsi="Arial" w:cs="Arial"/>
          <w:b/>
          <w:sz w:val="20"/>
          <w:szCs w:val="20"/>
        </w:rPr>
        <w:t>OR</w:t>
      </w:r>
    </w:p>
    <w:p w14:paraId="64AACF1A" w14:textId="64B7C6E5" w:rsidR="003532EB" w:rsidRPr="003532EB" w:rsidRDefault="002404F8" w:rsidP="002404F8">
      <w:pPr>
        <w:rPr>
          <w:rFonts w:ascii="Arial" w:hAnsi="Arial" w:cs="Arial"/>
          <w:b/>
          <w:sz w:val="20"/>
          <w:szCs w:val="20"/>
        </w:rPr>
      </w:pPr>
      <w:r>
        <w:rPr>
          <w:rFonts w:ascii="Arial" w:hAnsi="Arial" w:cs="Arial"/>
          <w:b/>
          <w:sz w:val="20"/>
          <w:szCs w:val="20"/>
        </w:rPr>
        <w:t>[  ]</w:t>
      </w:r>
      <w:r>
        <w:rPr>
          <w:rFonts w:ascii="Arial" w:hAnsi="Arial" w:cs="Arial"/>
          <w:b/>
          <w:sz w:val="20"/>
          <w:szCs w:val="20"/>
        </w:rPr>
        <w:tab/>
      </w:r>
      <w:r w:rsidR="000228B1">
        <w:rPr>
          <w:rFonts w:ascii="Arial" w:hAnsi="Arial" w:cs="Arial"/>
          <w:b/>
          <w:sz w:val="20"/>
          <w:szCs w:val="20"/>
        </w:rPr>
        <w:t>OPTION</w:t>
      </w:r>
      <w:r w:rsidR="007D02A6" w:rsidRPr="003532EB">
        <w:rPr>
          <w:rFonts w:ascii="Arial" w:hAnsi="Arial" w:cs="Arial"/>
          <w:b/>
          <w:sz w:val="20"/>
          <w:szCs w:val="20"/>
        </w:rPr>
        <w:t xml:space="preserve"> </w:t>
      </w:r>
      <w:r w:rsidR="003532EB" w:rsidRPr="003532EB">
        <w:rPr>
          <w:rFonts w:ascii="Arial" w:hAnsi="Arial" w:cs="Arial"/>
          <w:b/>
          <w:sz w:val="20"/>
          <w:szCs w:val="20"/>
        </w:rPr>
        <w:t>E</w:t>
      </w:r>
      <w:r w:rsidR="004C12A1" w:rsidRPr="003532EB">
        <w:rPr>
          <w:rFonts w:ascii="Arial" w:hAnsi="Arial" w:cs="Arial"/>
          <w:b/>
          <w:sz w:val="20"/>
          <w:szCs w:val="20"/>
        </w:rPr>
        <w:t>:</w:t>
      </w:r>
    </w:p>
    <w:p w14:paraId="07D7F2BD" w14:textId="77777777" w:rsidR="003532EB" w:rsidRDefault="003532EB">
      <w:pPr>
        <w:rPr>
          <w:rFonts w:ascii="Arial" w:hAnsi="Arial" w:cs="Arial"/>
          <w:sz w:val="20"/>
          <w:szCs w:val="20"/>
        </w:rPr>
      </w:pPr>
    </w:p>
    <w:p w14:paraId="0287EB6B" w14:textId="131B25CB" w:rsidR="004C12A1" w:rsidRDefault="004C12A1" w:rsidP="002404F8">
      <w:pPr>
        <w:ind w:firstLine="360"/>
        <w:rPr>
          <w:rFonts w:ascii="Arial" w:hAnsi="Arial" w:cs="Arial"/>
          <w:sz w:val="20"/>
          <w:szCs w:val="20"/>
        </w:rPr>
      </w:pPr>
      <w:r>
        <w:rPr>
          <w:rFonts w:ascii="Arial" w:hAnsi="Arial" w:cs="Arial"/>
          <w:sz w:val="20"/>
          <w:szCs w:val="20"/>
        </w:rPr>
        <w:t>Parenting time as per attached schedule</w:t>
      </w:r>
    </w:p>
    <w:p w14:paraId="335F2889" w14:textId="77777777" w:rsidR="003532EB" w:rsidRDefault="003532EB">
      <w:pPr>
        <w:rPr>
          <w:rFonts w:ascii="Arial" w:hAnsi="Arial" w:cs="Arial"/>
          <w:sz w:val="20"/>
          <w:szCs w:val="20"/>
        </w:rPr>
      </w:pPr>
    </w:p>
    <w:p w14:paraId="64A2E03E" w14:textId="77777777" w:rsidR="003532EB" w:rsidRDefault="003532EB">
      <w:pPr>
        <w:rPr>
          <w:rFonts w:ascii="Arial" w:hAnsi="Arial" w:cs="Arial"/>
          <w:sz w:val="20"/>
          <w:szCs w:val="20"/>
        </w:rPr>
      </w:pPr>
    </w:p>
    <w:p w14:paraId="57819E83" w14:textId="77777777" w:rsidR="004C12A1" w:rsidRDefault="004C12A1">
      <w:pPr>
        <w:rPr>
          <w:rFonts w:ascii="Arial" w:hAnsi="Arial" w:cs="Arial"/>
          <w:sz w:val="20"/>
          <w:szCs w:val="20"/>
        </w:rPr>
      </w:pPr>
    </w:p>
    <w:p w14:paraId="22AAE853" w14:textId="77777777" w:rsidR="00D643DF" w:rsidRDefault="00D643DF">
      <w:pPr>
        <w:rPr>
          <w:rFonts w:ascii="Arial" w:hAnsi="Arial" w:cs="Arial"/>
          <w:sz w:val="20"/>
          <w:szCs w:val="20"/>
        </w:rPr>
      </w:pPr>
    </w:p>
    <w:p w14:paraId="061DD2EA" w14:textId="0ECC19E7" w:rsidR="008E5FB2" w:rsidRPr="00567D2F" w:rsidRDefault="008E5FB2" w:rsidP="005E756A">
      <w:pPr>
        <w:pStyle w:val="ListParagraph"/>
        <w:numPr>
          <w:ilvl w:val="0"/>
          <w:numId w:val="3"/>
        </w:numPr>
        <w:tabs>
          <w:tab w:val="left" w:pos="-1440"/>
        </w:tabs>
        <w:rPr>
          <w:rFonts w:ascii="Arial" w:hAnsi="Arial" w:cs="Arial"/>
          <w:bCs/>
          <w:sz w:val="20"/>
          <w:szCs w:val="20"/>
        </w:rPr>
      </w:pPr>
      <w:r>
        <w:rPr>
          <w:rFonts w:ascii="Arial" w:hAnsi="Arial" w:cs="Arial"/>
          <w:b/>
          <w:bCs/>
          <w:sz w:val="20"/>
          <w:szCs w:val="20"/>
        </w:rPr>
        <w:t xml:space="preserve">Holidays and Special Days.  </w:t>
      </w:r>
      <w:r w:rsidRPr="00567D2F">
        <w:rPr>
          <w:rFonts w:ascii="Arial" w:hAnsi="Arial" w:cs="Arial"/>
          <w:bCs/>
          <w:sz w:val="20"/>
          <w:szCs w:val="20"/>
        </w:rPr>
        <w:t xml:space="preserve">Custody and visitation on the holidays and special days in the table below shall be from 9:00 a.m. until 8:00 p.m. if the children are not in school and if the children are in school, from after school until 8:00 p.m.  Holidays and special days shall prevail over weekend, weekday, and summer vacation, except for Easter, Memorial Day, and Labor Day when visitation shall include the entire week-end from 6:00 p.m. Friday through 6:00 p.m. Monday.  </w:t>
      </w:r>
    </w:p>
    <w:p w14:paraId="061DD2EB" w14:textId="77777777" w:rsidR="008E5FB2" w:rsidRDefault="008E5FB2">
      <w:pPr>
        <w:rPr>
          <w:rFonts w:ascii="Arial" w:hAnsi="Arial" w:cs="Arial"/>
          <w:sz w:val="20"/>
          <w:szCs w:val="20"/>
        </w:rPr>
      </w:pPr>
    </w:p>
    <w:p w14:paraId="061DD2EC" w14:textId="77777777" w:rsidR="008E5FB2" w:rsidRDefault="008E5FB2">
      <w:pPr>
        <w:ind w:firstLine="720"/>
        <w:rPr>
          <w:rFonts w:ascii="Arial" w:hAnsi="Arial" w:cs="Arial"/>
          <w:sz w:val="20"/>
          <w:szCs w:val="20"/>
        </w:rPr>
      </w:pPr>
      <w:r>
        <w:rPr>
          <w:rFonts w:ascii="Arial" w:hAnsi="Arial" w:cs="Arial"/>
          <w:sz w:val="20"/>
          <w:szCs w:val="20"/>
        </w:rPr>
        <w:t>Halloween shall be from 4:00 p.m. until 9:00 p.m.</w:t>
      </w:r>
    </w:p>
    <w:p w14:paraId="061DD2ED" w14:textId="77777777" w:rsidR="008E5FB2" w:rsidRDefault="008E5FB2">
      <w:pPr>
        <w:rPr>
          <w:rFonts w:ascii="Arial" w:hAnsi="Arial" w:cs="Arial"/>
          <w:sz w:val="20"/>
          <w:szCs w:val="20"/>
        </w:rPr>
      </w:pPr>
    </w:p>
    <w:p w14:paraId="061DD2EE" w14:textId="77777777" w:rsidR="008E5FB2" w:rsidRDefault="008E5FB2">
      <w:pPr>
        <w:ind w:left="720"/>
        <w:rPr>
          <w:rFonts w:ascii="Arial" w:hAnsi="Arial" w:cs="Arial"/>
          <w:sz w:val="20"/>
          <w:szCs w:val="20"/>
        </w:rPr>
      </w:pPr>
      <w:r>
        <w:rPr>
          <w:rFonts w:ascii="Arial" w:hAnsi="Arial" w:cs="Arial"/>
          <w:sz w:val="20"/>
          <w:szCs w:val="20"/>
        </w:rPr>
        <w:t>The Thanksgiving holiday shall include the entire week-end from 9:00 a.m. Thanksgiving Day through 6:00 p.m. Sunday.</w:t>
      </w:r>
    </w:p>
    <w:p w14:paraId="061DD2EF" w14:textId="77777777" w:rsidR="00567D2F" w:rsidRDefault="00567D2F">
      <w:pPr>
        <w:ind w:left="720"/>
        <w:rPr>
          <w:rFonts w:ascii="Arial" w:hAnsi="Arial" w:cs="Arial"/>
          <w:sz w:val="20"/>
          <w:szCs w:val="20"/>
        </w:rPr>
      </w:pPr>
    </w:p>
    <w:tbl>
      <w:tblPr>
        <w:tblW w:w="0" w:type="auto"/>
        <w:tblInd w:w="1459" w:type="dxa"/>
        <w:tblLayout w:type="fixed"/>
        <w:tblCellMar>
          <w:left w:w="109" w:type="dxa"/>
          <w:right w:w="109" w:type="dxa"/>
        </w:tblCellMar>
        <w:tblLook w:val="0000" w:firstRow="0" w:lastRow="0" w:firstColumn="0" w:lastColumn="0" w:noHBand="0" w:noVBand="0"/>
      </w:tblPr>
      <w:tblGrid>
        <w:gridCol w:w="2160"/>
        <w:gridCol w:w="2520"/>
        <w:gridCol w:w="2340"/>
      </w:tblGrid>
      <w:tr w:rsidR="00CA18B3" w14:paraId="061DD2F5" w14:textId="77777777" w:rsidTr="132DCA3C">
        <w:trPr>
          <w:trHeight w:val="277"/>
          <w:tblHeader/>
        </w:trPr>
        <w:tc>
          <w:tcPr>
            <w:tcW w:w="2160" w:type="dxa"/>
            <w:vMerge w:val="restart"/>
            <w:tcBorders>
              <w:top w:val="double" w:sz="3" w:space="0" w:color="000000" w:themeColor="text1"/>
              <w:left w:val="double" w:sz="3" w:space="0" w:color="000000" w:themeColor="text1"/>
              <w:bottom w:val="nil"/>
              <w:right w:val="single" w:sz="6" w:space="0" w:color="FFFFFF" w:themeColor="background1"/>
            </w:tcBorders>
            <w:shd w:val="clear" w:color="auto" w:fill="FFFFFF" w:themeFill="background1"/>
            <w:vAlign w:val="bottom"/>
          </w:tcPr>
          <w:p w14:paraId="061DD2F0" w14:textId="77777777" w:rsidR="008E5FB2" w:rsidRDefault="009A3D33">
            <w:pPr>
              <w:jc w:val="center"/>
              <w:rPr>
                <w:rFonts w:ascii="Arial" w:hAnsi="Arial" w:cs="Arial"/>
                <w:sz w:val="20"/>
                <w:szCs w:val="20"/>
              </w:rPr>
            </w:pPr>
            <w:r>
              <w:rPr>
                <w:rFonts w:ascii="Arial" w:hAnsi="Arial" w:cs="Arial"/>
                <w:sz w:val="20"/>
                <w:szCs w:val="20"/>
              </w:rPr>
              <w:t>HOLIDAY</w:t>
            </w:r>
          </w:p>
        </w:tc>
        <w:tc>
          <w:tcPr>
            <w:tcW w:w="2520" w:type="dxa"/>
            <w:vMerge w:val="restart"/>
            <w:tcBorders>
              <w:top w:val="double" w:sz="3" w:space="0" w:color="000000" w:themeColor="text1"/>
              <w:left w:val="single" w:sz="6" w:space="0" w:color="000000" w:themeColor="text1"/>
              <w:bottom w:val="nil"/>
              <w:right w:val="single" w:sz="6" w:space="0" w:color="FFFFFF" w:themeColor="background1"/>
            </w:tcBorders>
            <w:shd w:val="clear" w:color="auto" w:fill="FFFFFF" w:themeFill="background1"/>
            <w:vAlign w:val="bottom"/>
          </w:tcPr>
          <w:p w14:paraId="061DD2F1" w14:textId="77777777" w:rsidR="008E5FB2" w:rsidRDefault="009A3D33" w:rsidP="009A3D33">
            <w:pPr>
              <w:jc w:val="center"/>
              <w:rPr>
                <w:rFonts w:ascii="Arial" w:hAnsi="Arial" w:cs="Arial"/>
                <w:sz w:val="20"/>
                <w:szCs w:val="20"/>
              </w:rPr>
            </w:pPr>
            <w:r>
              <w:rPr>
                <w:rFonts w:ascii="Arial" w:hAnsi="Arial" w:cs="Arial"/>
                <w:sz w:val="20"/>
                <w:szCs w:val="20"/>
              </w:rPr>
              <w:t>EVEN # YEARS</w:t>
            </w:r>
          </w:p>
          <w:p w14:paraId="061DD2F2" w14:textId="77777777" w:rsidR="009A3D33" w:rsidRDefault="009A3D33" w:rsidP="009A3D33">
            <w:pPr>
              <w:jc w:val="center"/>
              <w:rPr>
                <w:rFonts w:ascii="Arial" w:hAnsi="Arial" w:cs="Arial"/>
                <w:sz w:val="20"/>
                <w:szCs w:val="20"/>
              </w:rPr>
            </w:pPr>
            <w:r>
              <w:rPr>
                <w:rFonts w:ascii="Arial" w:hAnsi="Arial" w:cs="Arial"/>
                <w:sz w:val="20"/>
                <w:szCs w:val="20"/>
              </w:rPr>
              <w:t>FATHER or MOTHER</w:t>
            </w:r>
          </w:p>
        </w:tc>
        <w:tc>
          <w:tcPr>
            <w:tcW w:w="2340" w:type="dxa"/>
            <w:vMerge w:val="restart"/>
            <w:tcBorders>
              <w:top w:val="double" w:sz="3" w:space="0" w:color="000000" w:themeColor="text1"/>
              <w:left w:val="single" w:sz="6" w:space="0" w:color="000000" w:themeColor="text1"/>
              <w:bottom w:val="nil"/>
              <w:right w:val="single" w:sz="6" w:space="0" w:color="000000" w:themeColor="text1"/>
            </w:tcBorders>
            <w:shd w:val="clear" w:color="auto" w:fill="FFFFFF" w:themeFill="background1"/>
            <w:vAlign w:val="bottom"/>
          </w:tcPr>
          <w:p w14:paraId="061DD2F3" w14:textId="77777777" w:rsidR="008E5FB2" w:rsidRDefault="009A3D33" w:rsidP="009A3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ODD # YEARS</w:t>
            </w:r>
          </w:p>
          <w:p w14:paraId="061DD2F4" w14:textId="77777777" w:rsidR="009A3D33" w:rsidRDefault="009A3D33" w:rsidP="009A3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FATHER or MOTHER</w:t>
            </w:r>
          </w:p>
        </w:tc>
      </w:tr>
      <w:tr w:rsidR="00CA18B3" w14:paraId="061DD2F9" w14:textId="77777777">
        <w:trPr>
          <w:trHeight w:hRule="exact" w:val="276"/>
          <w:tblHeader/>
        </w:trPr>
        <w:tc>
          <w:tcPr>
            <w:tcW w:w="2160" w:type="dxa"/>
            <w:vMerge/>
            <w:tcBorders>
              <w:top w:val="nil"/>
              <w:left w:val="double" w:sz="3" w:space="0" w:color="000000"/>
              <w:bottom w:val="single" w:sz="6" w:space="0" w:color="000000"/>
              <w:right w:val="single" w:sz="6" w:space="0" w:color="FFFFFF"/>
            </w:tcBorders>
            <w:shd w:val="pct10" w:color="000000" w:fill="FFFFFF"/>
          </w:tcPr>
          <w:p w14:paraId="061DD2F6" w14:textId="77777777" w:rsidR="008E5FB2" w:rsidRDefault="008E5F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520" w:type="dxa"/>
            <w:vMerge/>
            <w:tcBorders>
              <w:top w:val="nil"/>
              <w:left w:val="single" w:sz="6" w:space="0" w:color="000000"/>
              <w:bottom w:val="single" w:sz="6" w:space="0" w:color="000000"/>
              <w:right w:val="single" w:sz="6" w:space="0" w:color="FFFFFF"/>
            </w:tcBorders>
            <w:shd w:val="pct10" w:color="000000" w:fill="FFFFFF"/>
          </w:tcPr>
          <w:p w14:paraId="061DD2F7" w14:textId="77777777" w:rsidR="008E5FB2" w:rsidRDefault="008E5F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340" w:type="dxa"/>
            <w:vMerge/>
            <w:tcBorders>
              <w:top w:val="nil"/>
              <w:left w:val="single" w:sz="6" w:space="0" w:color="000000"/>
              <w:bottom w:val="single" w:sz="6" w:space="0" w:color="000000"/>
              <w:right w:val="single" w:sz="6" w:space="0" w:color="000000"/>
            </w:tcBorders>
            <w:shd w:val="pct10" w:color="000000" w:fill="FFFFFF"/>
          </w:tcPr>
          <w:p w14:paraId="061DD2F8"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8E5FB2" w14:paraId="061DD2FD"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2FA"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ML King Day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2FB"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2FC"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8E5FB2" w14:paraId="061DD301"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2FE" w14:textId="209C04F1" w:rsidR="008E5FB2" w:rsidRDefault="132DCA3C" w:rsidP="008046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132DCA3C">
              <w:rPr>
                <w:rFonts w:ascii="Arial" w:eastAsia="Arial" w:hAnsi="Arial" w:cs="Arial"/>
                <w:sz w:val="20"/>
                <w:szCs w:val="20"/>
              </w:rPr>
              <w:t>Presidents</w:t>
            </w:r>
            <w:r w:rsidR="008E5FB2">
              <w:rPr>
                <w:rFonts w:ascii="Arial" w:hAnsi="Arial" w:cs="Arial"/>
                <w:sz w:val="20"/>
                <w:szCs w:val="20"/>
              </w:rPr>
              <w:t xml:space="preserve"> Day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2FF"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00"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4C12A1" w14:paraId="1E9F7B3C"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2ECDD02F" w14:textId="77777777" w:rsidR="004C12A1" w:rsidRPr="132DCA3C" w:rsidRDefault="004C12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szCs w:val="20"/>
              </w:rPr>
            </w:pPr>
            <w:r w:rsidRPr="132DCA3C">
              <w:rPr>
                <w:rFonts w:ascii="Arial" w:eastAsia="Arial" w:hAnsi="Arial" w:cs="Arial"/>
                <w:sz w:val="20"/>
                <w:szCs w:val="20"/>
              </w:rPr>
              <w:t>Easter</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28B86568" w14:textId="77777777" w:rsidR="004C12A1" w:rsidRDefault="004C12A1"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45170173" w14:textId="77777777" w:rsidR="004C12A1" w:rsidRDefault="004C12A1"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8E5FB2" w14:paraId="061DD305"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02"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Memorial Day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03"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04"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8E5FB2" w14:paraId="061DD309"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06"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Independence Day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07"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08"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8E5FB2" w14:paraId="061DD30D"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0A"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Labor Day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0B"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0C"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8E5FB2" w14:paraId="061DD315"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12"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Thanksgiving</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13"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14" w14:textId="77777777" w:rsidR="008E5FB2" w:rsidRDefault="008E5FB2" w:rsidP="004120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CA18B3" w14:paraId="061DD319" w14:textId="77777777" w:rsidTr="132DCA3C">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shd w:val="clear" w:color="auto" w:fill="FFFFFF" w:themeFill="background1"/>
            <w:vAlign w:val="bottom"/>
          </w:tcPr>
          <w:p w14:paraId="061DD316"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Other Holidays (specify)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shd w:val="clear" w:color="auto" w:fill="FFFFFF" w:themeFill="background1"/>
            <w:vAlign w:val="bottom"/>
          </w:tcPr>
          <w:p w14:paraId="061DD317"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61DD318"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8E5FB2" w14:paraId="061DD31D"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1A"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1B"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1C"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CA18B3" w14:paraId="061DD321" w14:textId="77777777" w:rsidTr="132DCA3C">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shd w:val="clear" w:color="auto" w:fill="FFFFFF" w:themeFill="background1"/>
            <w:vAlign w:val="bottom"/>
          </w:tcPr>
          <w:p w14:paraId="061DD31E"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Special Occasions (specify)</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shd w:val="clear" w:color="auto" w:fill="FFFFFF" w:themeFill="background1"/>
            <w:vAlign w:val="bottom"/>
          </w:tcPr>
          <w:p w14:paraId="061DD31F"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61DD320"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8E5FB2" w14:paraId="061DD325"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22"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Halloween</w:t>
            </w:r>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23" w14:textId="77777777" w:rsidR="008E5FB2" w:rsidRDefault="008E5FB2" w:rsidP="00567D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24" w14:textId="77777777" w:rsidR="008E5FB2" w:rsidRDefault="008E5FB2" w:rsidP="00567D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8E5FB2" w14:paraId="061DD329" w14:textId="77777777" w:rsidTr="008131C0">
        <w:trPr>
          <w:trHeight w:hRule="exact" w:val="432"/>
        </w:trPr>
        <w:tc>
          <w:tcPr>
            <w:tcW w:w="216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26" w14:textId="3627C699" w:rsidR="008E5FB2" w:rsidRDefault="132DCA3C" w:rsidP="008046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132DCA3C">
              <w:rPr>
                <w:rFonts w:ascii="Arial" w:eastAsia="Arial" w:hAnsi="Arial" w:cs="Arial"/>
                <w:sz w:val="20"/>
                <w:szCs w:val="20"/>
              </w:rPr>
              <w:t>Children’s</w:t>
            </w:r>
            <w:r w:rsidR="00804625">
              <w:rPr>
                <w:rFonts w:ascii="Arial" w:eastAsia="Arial" w:hAnsi="Arial" w:cs="Arial"/>
                <w:sz w:val="20"/>
                <w:szCs w:val="20"/>
              </w:rPr>
              <w:t xml:space="preserve"> Birthday </w:t>
            </w:r>
            <w:r w:rsidRPr="132DCA3C">
              <w:rPr>
                <w:rFonts w:ascii="Arial" w:eastAsia="Arial" w:hAnsi="Arial" w:cs="Arial"/>
                <w:sz w:val="20"/>
                <w:szCs w:val="20"/>
              </w:rPr>
              <w:t>Children’s</w:t>
            </w:r>
            <w:r w:rsidR="008E5FB2">
              <w:rPr>
                <w:rFonts w:ascii="Arial" w:hAnsi="Arial" w:cs="Arial"/>
                <w:sz w:val="20"/>
                <w:szCs w:val="20"/>
              </w:rPr>
              <w:t xml:space="preserve"> </w:t>
            </w:r>
            <w:proofErr w:type="spellStart"/>
            <w:r w:rsidR="00804625">
              <w:rPr>
                <w:rFonts w:ascii="Arial" w:hAnsi="Arial" w:cs="Arial"/>
                <w:sz w:val="20"/>
                <w:szCs w:val="20"/>
              </w:rPr>
              <w:t>BiBir</w:t>
            </w:r>
            <w:r w:rsidR="008E5FB2">
              <w:rPr>
                <w:rFonts w:ascii="Arial" w:hAnsi="Arial" w:cs="Arial"/>
                <w:sz w:val="20"/>
                <w:szCs w:val="20"/>
              </w:rPr>
              <w:t>rthdays</w:t>
            </w:r>
            <w:proofErr w:type="spellEnd"/>
          </w:p>
        </w:tc>
        <w:tc>
          <w:tcPr>
            <w:tcW w:w="252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27" w14:textId="77777777" w:rsidR="008E5FB2" w:rsidRDefault="008E5FB2" w:rsidP="00567D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34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28" w14:textId="77777777" w:rsidR="008E5FB2" w:rsidRDefault="008E5FB2" w:rsidP="00567D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bl>
    <w:p w14:paraId="061DD32A"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2B" w14:textId="72FC3AED"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birthdays shall be from 9:00 a.m. until 8:00 p.m. if the children are not in school and if the children are in school, from after school until 8:00 p.m. </w:t>
      </w:r>
    </w:p>
    <w:p w14:paraId="061DD32C"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2D"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Pr>
          <w:rFonts w:ascii="Arial" w:hAnsi="Arial" w:cs="Arial"/>
          <w:sz w:val="20"/>
          <w:szCs w:val="20"/>
        </w:rPr>
        <w:t xml:space="preserve">Mother shall have the children on her birthday from 9:00 a.m. until 8:00 p.m. if the children are not in school and if the children are in school, from after school until 8:00 p.m. </w:t>
      </w:r>
    </w:p>
    <w:p w14:paraId="061DD32E"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2F"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Pr>
          <w:rFonts w:ascii="Arial" w:hAnsi="Arial" w:cs="Arial"/>
          <w:sz w:val="20"/>
          <w:szCs w:val="20"/>
        </w:rPr>
        <w:t>Mother shall have the children on Mother's Day of each year from 9:00 a.m. until 8:00 p.m.</w:t>
      </w:r>
    </w:p>
    <w:p w14:paraId="061DD330"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31" w14:textId="516D9E51"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Pr>
          <w:rFonts w:ascii="Arial" w:hAnsi="Arial" w:cs="Arial"/>
          <w:sz w:val="20"/>
          <w:szCs w:val="20"/>
        </w:rPr>
        <w:t xml:space="preserve">Father shall have the children on his birthday from 9:00 a.m. until 8:00 p.m. if the children are not in school and if the children are in school, from after school until 8:00 p.m. </w:t>
      </w:r>
    </w:p>
    <w:p w14:paraId="061DD332"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33"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rPr>
      </w:pPr>
      <w:r>
        <w:rPr>
          <w:rFonts w:ascii="Arial" w:hAnsi="Arial" w:cs="Arial"/>
          <w:sz w:val="20"/>
          <w:szCs w:val="20"/>
        </w:rPr>
        <w:t>Father shall have the children on Father's Day of each year from 9:00 a.m. until 8:00 p.m.</w:t>
      </w:r>
    </w:p>
    <w:p w14:paraId="061DD334"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35" w14:textId="755F6BF4" w:rsidR="008E5FB2" w:rsidRDefault="008E5FB2" w:rsidP="005E756A">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b/>
          <w:bCs/>
          <w:sz w:val="20"/>
          <w:szCs w:val="20"/>
        </w:rPr>
        <w:t>Christmas Vacation</w:t>
      </w:r>
      <w:r>
        <w:rPr>
          <w:rFonts w:ascii="Arial" w:hAnsi="Arial" w:cs="Arial"/>
          <w:sz w:val="20"/>
          <w:szCs w:val="20"/>
        </w:rPr>
        <w:t>.</w:t>
      </w:r>
    </w:p>
    <w:p w14:paraId="061DD336"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W w:w="0" w:type="auto"/>
        <w:tblInd w:w="743" w:type="dxa"/>
        <w:tblLayout w:type="fixed"/>
        <w:tblCellMar>
          <w:left w:w="23" w:type="dxa"/>
          <w:right w:w="23" w:type="dxa"/>
        </w:tblCellMar>
        <w:tblLook w:val="0000" w:firstRow="0" w:lastRow="0" w:firstColumn="0" w:lastColumn="0" w:noHBand="0" w:noVBand="0"/>
      </w:tblPr>
      <w:tblGrid>
        <w:gridCol w:w="4050"/>
        <w:gridCol w:w="2070"/>
        <w:gridCol w:w="2070"/>
      </w:tblGrid>
      <w:tr w:rsidR="00CA18B3" w14:paraId="061DD33C" w14:textId="77777777" w:rsidTr="132DCA3C">
        <w:trPr>
          <w:trHeight w:hRule="exact" w:val="277"/>
          <w:tblHeader/>
        </w:trPr>
        <w:tc>
          <w:tcPr>
            <w:tcW w:w="4050" w:type="dxa"/>
            <w:vMerge w:val="restart"/>
            <w:tcBorders>
              <w:top w:val="double" w:sz="3" w:space="0" w:color="000000" w:themeColor="text1"/>
              <w:left w:val="double" w:sz="3" w:space="0" w:color="000000" w:themeColor="text1"/>
              <w:bottom w:val="nil"/>
              <w:right w:val="single" w:sz="6" w:space="0" w:color="FFFFFF" w:themeColor="background1"/>
            </w:tcBorders>
            <w:shd w:val="clear" w:color="auto" w:fill="FFFFFF" w:themeFill="background1"/>
            <w:vAlign w:val="bottom"/>
          </w:tcPr>
          <w:p w14:paraId="061DD337" w14:textId="77777777" w:rsidR="008E5FB2" w:rsidRDefault="008E5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CHRISTMAS VACATION</w:t>
            </w:r>
          </w:p>
        </w:tc>
        <w:tc>
          <w:tcPr>
            <w:tcW w:w="2070" w:type="dxa"/>
            <w:vMerge w:val="restart"/>
            <w:tcBorders>
              <w:top w:val="double" w:sz="3" w:space="0" w:color="000000" w:themeColor="text1"/>
              <w:left w:val="single" w:sz="6" w:space="0" w:color="000000" w:themeColor="text1"/>
              <w:bottom w:val="nil"/>
              <w:right w:val="single" w:sz="6" w:space="0" w:color="FFFFFF" w:themeColor="background1"/>
            </w:tcBorders>
            <w:shd w:val="clear" w:color="auto" w:fill="FFFFFF" w:themeFill="background1"/>
            <w:vAlign w:val="bottom"/>
          </w:tcPr>
          <w:p w14:paraId="061DD338" w14:textId="77777777" w:rsidR="00412073" w:rsidRDefault="00412073" w:rsidP="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EVEN</w:t>
            </w:r>
            <w:r w:rsidR="009A3D33">
              <w:rPr>
                <w:rFonts w:ascii="Arial" w:hAnsi="Arial" w:cs="Arial"/>
                <w:sz w:val="20"/>
                <w:szCs w:val="20"/>
              </w:rPr>
              <w:t xml:space="preserve"> # YEARS</w:t>
            </w:r>
          </w:p>
          <w:p w14:paraId="061DD339" w14:textId="77777777" w:rsidR="008E5FB2" w:rsidRDefault="00412073" w:rsidP="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F</w:t>
            </w:r>
            <w:r w:rsidR="008E5FB2">
              <w:rPr>
                <w:rFonts w:ascii="Arial" w:hAnsi="Arial" w:cs="Arial"/>
                <w:sz w:val="20"/>
                <w:szCs w:val="20"/>
              </w:rPr>
              <w:t>ATHER or MOTHER</w:t>
            </w:r>
          </w:p>
        </w:tc>
        <w:tc>
          <w:tcPr>
            <w:tcW w:w="2070" w:type="dxa"/>
            <w:vMerge w:val="restart"/>
            <w:tcBorders>
              <w:top w:val="double" w:sz="3" w:space="0" w:color="000000" w:themeColor="text1"/>
              <w:left w:val="single" w:sz="6" w:space="0" w:color="000000" w:themeColor="text1"/>
              <w:bottom w:val="nil"/>
              <w:right w:val="single" w:sz="6" w:space="0" w:color="000000" w:themeColor="text1"/>
            </w:tcBorders>
            <w:shd w:val="clear" w:color="auto" w:fill="FFFFFF" w:themeFill="background1"/>
            <w:vAlign w:val="bottom"/>
          </w:tcPr>
          <w:p w14:paraId="061DD33A" w14:textId="77777777" w:rsidR="008E5FB2"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ODD</w:t>
            </w:r>
            <w:r w:rsidR="009A3D33">
              <w:rPr>
                <w:rFonts w:ascii="Arial" w:hAnsi="Arial" w:cs="Arial"/>
                <w:sz w:val="20"/>
                <w:szCs w:val="20"/>
              </w:rPr>
              <w:t xml:space="preserve"> # YEARS</w:t>
            </w:r>
          </w:p>
          <w:p w14:paraId="061DD33B" w14:textId="77777777" w:rsidR="00412073" w:rsidRDefault="00412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sz w:val="20"/>
                <w:szCs w:val="20"/>
              </w:rPr>
              <w:t>FATHER or MOTHER</w:t>
            </w:r>
          </w:p>
        </w:tc>
      </w:tr>
      <w:tr w:rsidR="00CA18B3" w14:paraId="061DD340" w14:textId="77777777" w:rsidTr="00412073">
        <w:trPr>
          <w:trHeight w:hRule="exact" w:val="276"/>
          <w:tblHeader/>
        </w:trPr>
        <w:tc>
          <w:tcPr>
            <w:tcW w:w="4050" w:type="dxa"/>
            <w:vMerge/>
            <w:tcBorders>
              <w:top w:val="nil"/>
              <w:left w:val="double" w:sz="3" w:space="0" w:color="000000"/>
              <w:bottom w:val="single" w:sz="6" w:space="0" w:color="000000"/>
              <w:right w:val="single" w:sz="6" w:space="0" w:color="FFFFFF"/>
            </w:tcBorders>
            <w:shd w:val="pct10" w:color="000000" w:fill="FFFFFF"/>
          </w:tcPr>
          <w:p w14:paraId="061DD33D" w14:textId="77777777" w:rsidR="008E5FB2" w:rsidRDefault="008E5FB2">
            <w:pPr>
              <w:tabs>
                <w:tab w:val="left" w:pos="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Arial" w:hAnsi="Arial" w:cs="Arial"/>
                <w:sz w:val="20"/>
                <w:szCs w:val="20"/>
              </w:rPr>
            </w:pPr>
          </w:p>
        </w:tc>
        <w:tc>
          <w:tcPr>
            <w:tcW w:w="2070" w:type="dxa"/>
            <w:vMerge/>
            <w:tcBorders>
              <w:top w:val="nil"/>
              <w:left w:val="single" w:sz="6" w:space="0" w:color="000000"/>
              <w:bottom w:val="single" w:sz="6" w:space="0" w:color="000000"/>
              <w:right w:val="single" w:sz="6" w:space="0" w:color="FFFFFF"/>
            </w:tcBorders>
            <w:shd w:val="pct10" w:color="000000" w:fill="FFFFFF"/>
          </w:tcPr>
          <w:p w14:paraId="061DD33E" w14:textId="77777777" w:rsidR="008E5FB2" w:rsidRDefault="008E5F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070" w:type="dxa"/>
            <w:vMerge/>
            <w:tcBorders>
              <w:top w:val="nil"/>
              <w:left w:val="single" w:sz="6" w:space="0" w:color="000000"/>
              <w:bottom w:val="single" w:sz="6" w:space="0" w:color="000000"/>
              <w:right w:val="single" w:sz="6" w:space="0" w:color="000000"/>
            </w:tcBorders>
            <w:shd w:val="pct10" w:color="000000" w:fill="FFFFFF"/>
          </w:tcPr>
          <w:p w14:paraId="061DD33F" w14:textId="77777777" w:rsidR="008E5FB2" w:rsidRDefault="008E5F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r w:rsidR="008E5FB2" w14:paraId="061DD344" w14:textId="77777777" w:rsidTr="008131C0">
        <w:trPr>
          <w:trHeight w:hRule="exact" w:val="708"/>
        </w:trPr>
        <w:tc>
          <w:tcPr>
            <w:tcW w:w="405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41" w14:textId="5C57F001" w:rsidR="008E5FB2" w:rsidRDefault="008E5FB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9:00 a.m. on December 25th through  9:00 </w:t>
            </w:r>
            <w:r w:rsidR="132DCA3C" w:rsidRPr="008131C0">
              <w:rPr>
                <w:rFonts w:ascii="Arial" w:hAnsi="Arial"/>
                <w:sz w:val="20"/>
              </w:rPr>
              <w:t xml:space="preserve">a.m. </w:t>
            </w:r>
            <w:r>
              <w:rPr>
                <w:rFonts w:ascii="Arial" w:hAnsi="Arial" w:cs="Arial"/>
                <w:sz w:val="20"/>
                <w:szCs w:val="20"/>
              </w:rPr>
              <w:t>on December 31st.</w:t>
            </w:r>
          </w:p>
        </w:tc>
        <w:tc>
          <w:tcPr>
            <w:tcW w:w="207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42" w14:textId="77777777" w:rsidR="008E5FB2" w:rsidRDefault="008E5FB2" w:rsidP="004120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c>
          <w:tcPr>
            <w:tcW w:w="207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43" w14:textId="77777777" w:rsidR="008E5FB2" w:rsidRDefault="008E5FB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  </w:t>
            </w:r>
          </w:p>
        </w:tc>
      </w:tr>
      <w:tr w:rsidR="009A3D33" w14:paraId="061DD348" w14:textId="77777777" w:rsidTr="008131C0">
        <w:trPr>
          <w:trHeight w:hRule="exact" w:val="1446"/>
        </w:trPr>
        <w:tc>
          <w:tcPr>
            <w:tcW w:w="4050" w:type="dxa"/>
            <w:tcBorders>
              <w:top w:val="single" w:sz="6" w:space="0" w:color="FFFFFF" w:themeColor="background1"/>
              <w:left w:val="double" w:sz="3" w:space="0" w:color="000000" w:themeColor="text1"/>
              <w:bottom w:val="single" w:sz="6" w:space="0" w:color="000000" w:themeColor="text1"/>
              <w:right w:val="single" w:sz="6" w:space="0" w:color="FFFFFF" w:themeColor="background1"/>
            </w:tcBorders>
            <w:vAlign w:val="bottom"/>
          </w:tcPr>
          <w:p w14:paraId="061DD345" w14:textId="245908E2" w:rsidR="009A3D33" w:rsidRDefault="009A3D33" w:rsidP="008131C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 xml:space="preserve">6:00 p.m. the day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school      Christmas vacation begins through 9:00    a.m. on December 25th AND from  9:00    a.m. on December 31st through 9:00 a.m. the day prior to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school  Christmas vacation ends.</w:t>
            </w:r>
          </w:p>
        </w:tc>
        <w:tc>
          <w:tcPr>
            <w:tcW w:w="2070" w:type="dxa"/>
            <w:tcBorders>
              <w:top w:val="single" w:sz="6" w:space="0" w:color="FFFFFF" w:themeColor="background1"/>
              <w:left w:val="single" w:sz="6" w:space="0" w:color="000000" w:themeColor="text1"/>
              <w:bottom w:val="single" w:sz="6" w:space="0" w:color="000000" w:themeColor="text1"/>
              <w:right w:val="single" w:sz="6" w:space="0" w:color="FFFFFF" w:themeColor="background1"/>
            </w:tcBorders>
            <w:vAlign w:val="bottom"/>
          </w:tcPr>
          <w:p w14:paraId="061DD346" w14:textId="77777777" w:rsidR="009A3D33" w:rsidRDefault="009A3D33" w:rsidP="004120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c>
          <w:tcPr>
            <w:tcW w:w="207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vAlign w:val="bottom"/>
          </w:tcPr>
          <w:p w14:paraId="061DD347" w14:textId="77777777" w:rsidR="009A3D33" w:rsidRDefault="009A3D3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14:paraId="061DD349" w14:textId="77777777" w:rsidR="008E5FB2" w:rsidRDefault="008E5FB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061DD34A" w14:textId="51462DDF" w:rsidR="008E5FB2" w:rsidRDefault="008E5FB2" w:rsidP="005E756A">
      <w:pPr>
        <w:pStyle w:val="ListParagraph"/>
        <w:widowControl/>
        <w:numPr>
          <w:ilvl w:val="0"/>
          <w:numId w:val="3"/>
        </w:numPr>
        <w:tabs>
          <w:tab w:val="left" w:pos="720"/>
        </w:tabs>
        <w:rPr>
          <w:rFonts w:ascii="Arial" w:hAnsi="Arial" w:cs="Arial"/>
          <w:sz w:val="20"/>
          <w:szCs w:val="20"/>
        </w:rPr>
      </w:pPr>
      <w:r>
        <w:rPr>
          <w:rFonts w:ascii="Arial" w:hAnsi="Arial" w:cs="Arial"/>
          <w:b/>
          <w:bCs/>
          <w:sz w:val="20"/>
          <w:szCs w:val="20"/>
        </w:rPr>
        <w:t>Summer Vacation</w:t>
      </w:r>
      <w:r>
        <w:rPr>
          <w:rFonts w:ascii="Arial" w:hAnsi="Arial" w:cs="Arial"/>
          <w:sz w:val="20"/>
          <w:szCs w:val="20"/>
        </w:rPr>
        <w:t xml:space="preserve">.  </w:t>
      </w:r>
    </w:p>
    <w:p w14:paraId="74EDEB6F" w14:textId="77777777" w:rsidR="008E5FB2" w:rsidRDefault="008E5FB2">
      <w:pPr>
        <w:widowControl/>
        <w:tabs>
          <w:tab w:val="left" w:pos="720"/>
        </w:tabs>
        <w:rPr>
          <w:rFonts w:ascii="Arial" w:hAnsi="Arial" w:cs="Arial"/>
          <w:sz w:val="20"/>
          <w:szCs w:val="20"/>
        </w:rPr>
      </w:pPr>
    </w:p>
    <w:p w14:paraId="666E0486" w14:textId="56422412" w:rsidR="002E7C55" w:rsidRDefault="002404F8" w:rsidP="002404F8">
      <w:pPr>
        <w:widowControl/>
        <w:tabs>
          <w:tab w:val="left" w:pos="720"/>
        </w:tabs>
        <w:rPr>
          <w:rFonts w:ascii="Arial" w:hAnsi="Arial" w:cs="Arial"/>
          <w:sz w:val="20"/>
          <w:szCs w:val="20"/>
        </w:rPr>
      </w:pPr>
      <w:r>
        <w:rPr>
          <w:rFonts w:ascii="Arial" w:hAnsi="Arial" w:cs="Arial"/>
          <w:sz w:val="20"/>
          <w:szCs w:val="20"/>
        </w:rPr>
        <w:t>[  ]</w:t>
      </w:r>
      <w:r>
        <w:rPr>
          <w:rFonts w:ascii="Arial" w:hAnsi="Arial" w:cs="Arial"/>
          <w:sz w:val="20"/>
          <w:szCs w:val="20"/>
        </w:rPr>
        <w:tab/>
      </w:r>
      <w:r w:rsidR="000228B1">
        <w:rPr>
          <w:rFonts w:ascii="Arial" w:hAnsi="Arial" w:cs="Arial"/>
          <w:sz w:val="20"/>
          <w:szCs w:val="20"/>
        </w:rPr>
        <w:t xml:space="preserve">OPTION </w:t>
      </w:r>
      <w:r w:rsidR="002E7C55">
        <w:rPr>
          <w:rFonts w:ascii="Arial" w:hAnsi="Arial" w:cs="Arial"/>
          <w:sz w:val="20"/>
          <w:szCs w:val="20"/>
        </w:rPr>
        <w:t>A:</w:t>
      </w:r>
    </w:p>
    <w:p w14:paraId="25B0649E" w14:textId="77777777" w:rsidR="002E7C55" w:rsidRDefault="002E7C55">
      <w:pPr>
        <w:widowControl/>
        <w:tabs>
          <w:tab w:val="left" w:pos="720"/>
        </w:tabs>
        <w:rPr>
          <w:rFonts w:ascii="Arial" w:hAnsi="Arial" w:cs="Arial"/>
          <w:sz w:val="20"/>
          <w:szCs w:val="20"/>
        </w:rPr>
      </w:pPr>
    </w:p>
    <w:p w14:paraId="7B10D65D" w14:textId="0293C76D" w:rsidR="002E7C55" w:rsidRDefault="002E7C55" w:rsidP="002404F8">
      <w:pPr>
        <w:widowControl/>
        <w:tabs>
          <w:tab w:val="left" w:pos="720"/>
        </w:tabs>
        <w:ind w:firstLine="720"/>
        <w:rPr>
          <w:rFonts w:ascii="Arial" w:hAnsi="Arial" w:cs="Arial"/>
          <w:sz w:val="20"/>
          <w:szCs w:val="20"/>
        </w:rPr>
      </w:pPr>
      <w:r>
        <w:rPr>
          <w:rFonts w:ascii="Arial" w:hAnsi="Arial" w:cs="Arial"/>
          <w:sz w:val="20"/>
          <w:szCs w:val="20"/>
        </w:rPr>
        <w:t xml:space="preserve">The Weekend/weekday school year schedule shall continue through the summer months except that each parent shall have a 14 day consecutive period for vacation with the children.  In </w:t>
      </w:r>
      <w:r w:rsidR="00222674">
        <w:rPr>
          <w:rFonts w:ascii="Arial" w:hAnsi="Arial" w:cs="Arial"/>
          <w:sz w:val="20"/>
          <w:szCs w:val="20"/>
        </w:rPr>
        <w:t>odd</w:t>
      </w:r>
      <w:r>
        <w:rPr>
          <w:rFonts w:ascii="Arial" w:hAnsi="Arial" w:cs="Arial"/>
          <w:sz w:val="20"/>
          <w:szCs w:val="20"/>
        </w:rPr>
        <w:t xml:space="preserve"> numbered years, Father has the first right to designate a 14 day consecutive period for vacation time with the children</w:t>
      </w:r>
      <w:r w:rsidR="00222674">
        <w:rPr>
          <w:rFonts w:ascii="Arial" w:hAnsi="Arial" w:cs="Arial"/>
          <w:sz w:val="20"/>
          <w:szCs w:val="20"/>
        </w:rPr>
        <w:t>.  Mother may then designate a 14 day consecutive period for vacation time with the children.  In even numbered years, Mother has the first right designate a 14 day consecutive period for vacation time with the children.  Father may then designate a 14 day consecutive period for vacation time with the children.  This provision is meant to give each parent a maximum of a 14 consecutive day period.  The parent with the first right to designate a vacation period shall give the other parent notice of the time chosen by May 1</w:t>
      </w:r>
      <w:r w:rsidR="00222674" w:rsidRPr="003532EB">
        <w:rPr>
          <w:rFonts w:ascii="Arial" w:hAnsi="Arial" w:cs="Arial"/>
          <w:sz w:val="20"/>
          <w:szCs w:val="20"/>
          <w:vertAlign w:val="superscript"/>
        </w:rPr>
        <w:t>st</w:t>
      </w:r>
      <w:r w:rsidR="00222674">
        <w:rPr>
          <w:rFonts w:ascii="Arial" w:hAnsi="Arial" w:cs="Arial"/>
          <w:sz w:val="20"/>
          <w:szCs w:val="20"/>
        </w:rPr>
        <w:t>.  The other parent shall then give notice of the period chosen by May 31</w:t>
      </w:r>
      <w:r w:rsidR="00222674" w:rsidRPr="003532EB">
        <w:rPr>
          <w:rFonts w:ascii="Arial" w:hAnsi="Arial" w:cs="Arial"/>
          <w:sz w:val="20"/>
          <w:szCs w:val="20"/>
          <w:vertAlign w:val="superscript"/>
        </w:rPr>
        <w:t>st</w:t>
      </w:r>
      <w:r w:rsidR="00222674">
        <w:rPr>
          <w:rFonts w:ascii="Arial" w:hAnsi="Arial" w:cs="Arial"/>
          <w:sz w:val="20"/>
          <w:szCs w:val="20"/>
        </w:rPr>
        <w:t xml:space="preserve">. </w:t>
      </w:r>
    </w:p>
    <w:p w14:paraId="4FFCAD3D" w14:textId="77777777" w:rsidR="002E7C55" w:rsidRDefault="002E7C55">
      <w:pPr>
        <w:widowControl/>
        <w:tabs>
          <w:tab w:val="left" w:pos="720"/>
        </w:tabs>
        <w:rPr>
          <w:rFonts w:ascii="Arial" w:hAnsi="Arial" w:cs="Arial"/>
          <w:sz w:val="20"/>
          <w:szCs w:val="20"/>
        </w:rPr>
      </w:pPr>
    </w:p>
    <w:p w14:paraId="2B8ED5F4" w14:textId="4FE55856" w:rsidR="004C12A1" w:rsidRDefault="002404F8" w:rsidP="002404F8">
      <w:pPr>
        <w:widowControl/>
        <w:tabs>
          <w:tab w:val="left" w:pos="720"/>
        </w:tabs>
        <w:rPr>
          <w:rFonts w:ascii="Arial" w:eastAsia="Arial" w:hAnsi="Arial" w:cs="Arial"/>
          <w:bCs/>
          <w:sz w:val="20"/>
          <w:szCs w:val="20"/>
        </w:rPr>
      </w:pPr>
      <w:r>
        <w:rPr>
          <w:rFonts w:ascii="Arial" w:eastAsia="Arial" w:hAnsi="Arial" w:cs="Arial"/>
          <w:bCs/>
          <w:sz w:val="20"/>
          <w:szCs w:val="20"/>
        </w:rPr>
        <w:t>[  ]</w:t>
      </w:r>
      <w:r>
        <w:rPr>
          <w:rFonts w:ascii="Arial" w:eastAsia="Arial" w:hAnsi="Arial" w:cs="Arial"/>
          <w:bCs/>
          <w:sz w:val="20"/>
          <w:szCs w:val="20"/>
        </w:rPr>
        <w:tab/>
      </w:r>
      <w:r w:rsidR="000228B1">
        <w:rPr>
          <w:rFonts w:ascii="Arial" w:eastAsia="Arial" w:hAnsi="Arial" w:cs="Arial"/>
          <w:bCs/>
          <w:sz w:val="20"/>
          <w:szCs w:val="20"/>
        </w:rPr>
        <w:t>OPTION</w:t>
      </w:r>
      <w:r w:rsidR="004C12A1">
        <w:rPr>
          <w:rFonts w:ascii="Arial" w:eastAsia="Arial" w:hAnsi="Arial" w:cs="Arial"/>
          <w:bCs/>
          <w:sz w:val="20"/>
          <w:szCs w:val="20"/>
        </w:rPr>
        <w:t xml:space="preserve"> B</w:t>
      </w:r>
    </w:p>
    <w:p w14:paraId="061DD34B" w14:textId="77777777" w:rsidR="008E5FB2" w:rsidRDefault="008E5FB2" w:rsidP="00CA18B3">
      <w:pPr>
        <w:widowControl/>
        <w:tabs>
          <w:tab w:val="left" w:pos="720"/>
        </w:tabs>
        <w:ind w:left="720"/>
        <w:rPr>
          <w:rFonts w:ascii="Arial" w:hAnsi="Arial" w:cs="Arial"/>
          <w:sz w:val="20"/>
          <w:szCs w:val="20"/>
        </w:rPr>
      </w:pPr>
    </w:p>
    <w:p w14:paraId="061DD34C" w14:textId="2CC957CE" w:rsidR="008E5FB2" w:rsidRDefault="002404F8">
      <w:pPr>
        <w:widowControl/>
        <w:tabs>
          <w:tab w:val="left" w:pos="720"/>
        </w:tabs>
        <w:ind w:left="720"/>
        <w:rPr>
          <w:rFonts w:ascii="Arial" w:hAnsi="Arial" w:cs="Arial"/>
          <w:sz w:val="20"/>
          <w:szCs w:val="20"/>
        </w:rPr>
      </w:pPr>
      <w:r>
        <w:rPr>
          <w:rFonts w:ascii="Arial" w:hAnsi="Arial" w:cs="Arial"/>
          <w:b/>
          <w:bCs/>
          <w:sz w:val="20"/>
          <w:szCs w:val="20"/>
        </w:rPr>
        <w:t>[  ]</w:t>
      </w:r>
      <w:r>
        <w:rPr>
          <w:rFonts w:ascii="Arial" w:hAnsi="Arial" w:cs="Arial"/>
          <w:b/>
          <w:bCs/>
          <w:sz w:val="20"/>
          <w:szCs w:val="20"/>
        </w:rPr>
        <w:tab/>
      </w:r>
      <w:r w:rsidR="008E5FB2">
        <w:rPr>
          <w:rFonts w:ascii="Arial" w:hAnsi="Arial" w:cs="Arial"/>
          <w:b/>
          <w:bCs/>
          <w:sz w:val="20"/>
          <w:szCs w:val="20"/>
        </w:rPr>
        <w:t>Father</w:t>
      </w:r>
      <w:r w:rsidR="008E5FB2">
        <w:rPr>
          <w:rFonts w:ascii="Arial" w:hAnsi="Arial" w:cs="Arial"/>
          <w:sz w:val="20"/>
          <w:szCs w:val="20"/>
        </w:rPr>
        <w:t xml:space="preserve"> </w:t>
      </w:r>
      <w:r w:rsidR="007E0AF2">
        <w:rPr>
          <w:rFonts w:ascii="Arial" w:hAnsi="Arial" w:cs="Arial"/>
          <w:sz w:val="20"/>
          <w:szCs w:val="20"/>
        </w:rPr>
        <w:t xml:space="preserve">  </w:t>
      </w:r>
      <w:r w:rsidR="007E0AF2">
        <w:rPr>
          <w:rFonts w:ascii="Arial" w:hAnsi="Arial" w:cs="Arial"/>
          <w:b/>
          <w:sz w:val="20"/>
          <w:szCs w:val="20"/>
        </w:rPr>
        <w:t xml:space="preserve">Mother   </w:t>
      </w:r>
      <w:r w:rsidR="008E5FB2">
        <w:rPr>
          <w:rFonts w:ascii="Arial" w:hAnsi="Arial" w:cs="Arial"/>
          <w:sz w:val="20"/>
          <w:szCs w:val="20"/>
        </w:rPr>
        <w:t xml:space="preserve">shall have the children each summer beginning three days after school ends for a one-week, seven-day period.  </w:t>
      </w:r>
    </w:p>
    <w:p w14:paraId="061DD34D" w14:textId="77777777" w:rsidR="008E5FB2" w:rsidRDefault="008E5FB2">
      <w:pPr>
        <w:widowControl/>
        <w:tabs>
          <w:tab w:val="left" w:pos="720"/>
        </w:tabs>
        <w:rPr>
          <w:rFonts w:ascii="Arial" w:hAnsi="Arial" w:cs="Arial"/>
          <w:sz w:val="20"/>
          <w:szCs w:val="20"/>
        </w:rPr>
      </w:pPr>
    </w:p>
    <w:p w14:paraId="061DD34E" w14:textId="77777777" w:rsidR="008E5FB2" w:rsidRDefault="008E5FB2">
      <w:pPr>
        <w:widowControl/>
        <w:tabs>
          <w:tab w:val="left" w:pos="720"/>
        </w:tabs>
        <w:ind w:left="720"/>
        <w:rPr>
          <w:rFonts w:ascii="Arial" w:hAnsi="Arial" w:cs="Arial"/>
          <w:sz w:val="20"/>
          <w:szCs w:val="20"/>
        </w:rPr>
      </w:pPr>
      <w:r>
        <w:rPr>
          <w:rFonts w:ascii="Arial" w:hAnsi="Arial" w:cs="Arial"/>
          <w:sz w:val="20"/>
          <w:szCs w:val="20"/>
        </w:rPr>
        <w:t>At the end of this one-week period</w:t>
      </w:r>
      <w:proofErr w:type="gramStart"/>
      <w:r>
        <w:rPr>
          <w:rFonts w:ascii="Arial" w:hAnsi="Arial" w:cs="Arial"/>
          <w:sz w:val="20"/>
          <w:szCs w:val="20"/>
        </w:rPr>
        <w:t xml:space="preserve">, </w:t>
      </w:r>
      <w:r w:rsidR="007E0AF2">
        <w:rPr>
          <w:rFonts w:ascii="Arial" w:hAnsi="Arial" w:cs="Arial"/>
          <w:sz w:val="20"/>
          <w:szCs w:val="20"/>
        </w:rPr>
        <w:t xml:space="preserve"> </w:t>
      </w:r>
      <w:r w:rsidR="007E0AF2" w:rsidRPr="007E0AF2">
        <w:rPr>
          <w:rFonts w:ascii="Arial" w:hAnsi="Arial" w:cs="Arial"/>
          <w:b/>
          <w:sz w:val="20"/>
          <w:szCs w:val="20"/>
        </w:rPr>
        <w:t>Father</w:t>
      </w:r>
      <w:proofErr w:type="gramEnd"/>
      <w:r w:rsidR="007E0AF2">
        <w:rPr>
          <w:rFonts w:ascii="Arial" w:hAnsi="Arial" w:cs="Arial"/>
          <w:b/>
          <w:sz w:val="20"/>
          <w:szCs w:val="20"/>
        </w:rPr>
        <w:t xml:space="preserve">  Mother</w:t>
      </w:r>
      <w:r w:rsidR="007E0AF2">
        <w:rPr>
          <w:rFonts w:ascii="Arial" w:hAnsi="Arial" w:cs="Arial"/>
          <w:sz w:val="20"/>
          <w:szCs w:val="20"/>
        </w:rPr>
        <w:t xml:space="preserve">  </w:t>
      </w:r>
      <w:r>
        <w:rPr>
          <w:rFonts w:ascii="Arial" w:hAnsi="Arial" w:cs="Arial"/>
          <w:sz w:val="20"/>
          <w:szCs w:val="20"/>
        </w:rPr>
        <w:t xml:space="preserve">shall have the children for one-week seven-day period. </w:t>
      </w:r>
    </w:p>
    <w:p w14:paraId="061DD34F" w14:textId="77777777" w:rsidR="008E5FB2" w:rsidRDefault="008E5FB2">
      <w:pPr>
        <w:widowControl/>
        <w:tabs>
          <w:tab w:val="left" w:pos="720"/>
        </w:tabs>
        <w:rPr>
          <w:rFonts w:ascii="Arial" w:hAnsi="Arial" w:cs="Arial"/>
          <w:sz w:val="20"/>
          <w:szCs w:val="20"/>
        </w:rPr>
      </w:pPr>
    </w:p>
    <w:p w14:paraId="061DD350" w14:textId="77777777" w:rsidR="008E5FB2" w:rsidRDefault="008E5FB2">
      <w:pPr>
        <w:widowControl/>
        <w:tabs>
          <w:tab w:val="left" w:pos="720"/>
        </w:tabs>
        <w:ind w:left="720"/>
        <w:rPr>
          <w:rFonts w:ascii="Arial" w:hAnsi="Arial" w:cs="Arial"/>
          <w:sz w:val="20"/>
          <w:szCs w:val="20"/>
        </w:rPr>
      </w:pPr>
      <w:r>
        <w:rPr>
          <w:rFonts w:ascii="Arial" w:hAnsi="Arial" w:cs="Arial"/>
          <w:sz w:val="20"/>
          <w:szCs w:val="20"/>
        </w:rPr>
        <w:t xml:space="preserve">The parents shall alternate in a like manner until three days before school begins, at which time the children will be returned to </w:t>
      </w:r>
      <w:r w:rsidR="007E0AF2">
        <w:rPr>
          <w:rFonts w:ascii="Arial" w:hAnsi="Arial" w:cs="Arial"/>
          <w:sz w:val="20"/>
          <w:szCs w:val="20"/>
        </w:rPr>
        <w:t xml:space="preserve">  </w:t>
      </w:r>
      <w:proofErr w:type="gramStart"/>
      <w:r w:rsidR="007E0AF2" w:rsidRPr="007E0AF2">
        <w:rPr>
          <w:rFonts w:ascii="Arial" w:hAnsi="Arial" w:cs="Arial"/>
          <w:b/>
          <w:sz w:val="20"/>
          <w:szCs w:val="20"/>
        </w:rPr>
        <w:t>Father</w:t>
      </w:r>
      <w:r w:rsidR="007E0AF2">
        <w:rPr>
          <w:rFonts w:ascii="Arial" w:hAnsi="Arial" w:cs="Arial"/>
          <w:sz w:val="20"/>
          <w:szCs w:val="20"/>
        </w:rPr>
        <w:t xml:space="preserve">  </w:t>
      </w:r>
      <w:r>
        <w:rPr>
          <w:rFonts w:ascii="Arial" w:hAnsi="Arial" w:cs="Arial"/>
          <w:b/>
          <w:bCs/>
          <w:sz w:val="20"/>
          <w:szCs w:val="20"/>
        </w:rPr>
        <w:t>Mother</w:t>
      </w:r>
      <w:proofErr w:type="gramEnd"/>
      <w:r>
        <w:rPr>
          <w:rFonts w:ascii="Arial" w:hAnsi="Arial" w:cs="Arial"/>
          <w:sz w:val="20"/>
          <w:szCs w:val="20"/>
        </w:rPr>
        <w:t xml:space="preserve">.  </w:t>
      </w:r>
    </w:p>
    <w:p w14:paraId="061DD351" w14:textId="77777777" w:rsidR="008E5FB2" w:rsidRDefault="008E5FB2">
      <w:pPr>
        <w:widowControl/>
        <w:tabs>
          <w:tab w:val="left" w:pos="720"/>
        </w:tabs>
        <w:rPr>
          <w:rFonts w:ascii="Arial" w:hAnsi="Arial" w:cs="Arial"/>
          <w:sz w:val="20"/>
          <w:szCs w:val="20"/>
        </w:rPr>
      </w:pPr>
    </w:p>
    <w:p w14:paraId="061DD352" w14:textId="2657400B" w:rsidR="008E5FB2" w:rsidRDefault="008E5FB2">
      <w:pPr>
        <w:widowControl/>
        <w:tabs>
          <w:tab w:val="left" w:pos="720"/>
        </w:tabs>
        <w:ind w:left="720"/>
        <w:rPr>
          <w:rFonts w:ascii="Arial" w:hAnsi="Arial" w:cs="Arial"/>
          <w:sz w:val="20"/>
          <w:szCs w:val="20"/>
        </w:rPr>
      </w:pPr>
      <w:r>
        <w:rPr>
          <w:rFonts w:ascii="Arial" w:hAnsi="Arial" w:cs="Arial"/>
          <w:sz w:val="20"/>
          <w:szCs w:val="20"/>
        </w:rPr>
        <w:t xml:space="preserve">In odd-numbered years </w:t>
      </w:r>
      <w:r w:rsidR="007E0AF2">
        <w:rPr>
          <w:rFonts w:ascii="Arial" w:hAnsi="Arial" w:cs="Arial"/>
          <w:sz w:val="20"/>
          <w:szCs w:val="20"/>
        </w:rPr>
        <w:t xml:space="preserve">  </w:t>
      </w:r>
      <w:r>
        <w:rPr>
          <w:rFonts w:ascii="Arial" w:hAnsi="Arial" w:cs="Arial"/>
          <w:b/>
          <w:bCs/>
          <w:sz w:val="20"/>
          <w:szCs w:val="20"/>
        </w:rPr>
        <w:t>Father</w:t>
      </w:r>
      <w:r>
        <w:rPr>
          <w:rFonts w:ascii="Arial" w:hAnsi="Arial" w:cs="Arial"/>
          <w:sz w:val="20"/>
          <w:szCs w:val="20"/>
        </w:rPr>
        <w:t xml:space="preserve"> </w:t>
      </w:r>
      <w:r w:rsidR="007E0AF2">
        <w:rPr>
          <w:rFonts w:ascii="Arial" w:hAnsi="Arial" w:cs="Arial"/>
          <w:sz w:val="20"/>
          <w:szCs w:val="20"/>
        </w:rPr>
        <w:t xml:space="preserve">  </w:t>
      </w:r>
      <w:proofErr w:type="gramStart"/>
      <w:r w:rsidR="007E0AF2" w:rsidRPr="007E0AF2">
        <w:rPr>
          <w:rFonts w:ascii="Arial" w:hAnsi="Arial" w:cs="Arial"/>
          <w:b/>
          <w:sz w:val="20"/>
          <w:szCs w:val="20"/>
        </w:rPr>
        <w:t>Mother</w:t>
      </w:r>
      <w:r w:rsidR="007E0AF2">
        <w:rPr>
          <w:rFonts w:ascii="Arial" w:hAnsi="Arial" w:cs="Arial"/>
          <w:sz w:val="20"/>
          <w:szCs w:val="20"/>
        </w:rPr>
        <w:t xml:space="preserve">  </w:t>
      </w:r>
      <w:r>
        <w:rPr>
          <w:rFonts w:ascii="Arial" w:hAnsi="Arial" w:cs="Arial"/>
          <w:sz w:val="20"/>
          <w:szCs w:val="20"/>
        </w:rPr>
        <w:t>has</w:t>
      </w:r>
      <w:proofErr w:type="gramEnd"/>
      <w:r>
        <w:rPr>
          <w:rFonts w:ascii="Arial" w:hAnsi="Arial" w:cs="Arial"/>
          <w:sz w:val="20"/>
          <w:szCs w:val="20"/>
        </w:rPr>
        <w:t xml:space="preserve"> the first right to designate one second consecutive week period for a vacation time with the children.  </w:t>
      </w:r>
      <w:proofErr w:type="gramStart"/>
      <w:r w:rsidR="007E0AF2" w:rsidRPr="007E0AF2">
        <w:rPr>
          <w:rFonts w:ascii="Arial" w:hAnsi="Arial" w:cs="Arial"/>
          <w:b/>
          <w:sz w:val="20"/>
          <w:szCs w:val="20"/>
        </w:rPr>
        <w:t xml:space="preserve">Father </w:t>
      </w:r>
      <w:r w:rsidR="007E0AF2">
        <w:rPr>
          <w:rFonts w:ascii="Arial" w:hAnsi="Arial" w:cs="Arial"/>
          <w:sz w:val="20"/>
          <w:szCs w:val="20"/>
        </w:rPr>
        <w:t xml:space="preserve"> </w:t>
      </w:r>
      <w:r>
        <w:rPr>
          <w:rFonts w:ascii="Arial" w:hAnsi="Arial" w:cs="Arial"/>
          <w:b/>
          <w:bCs/>
          <w:sz w:val="20"/>
          <w:szCs w:val="20"/>
        </w:rPr>
        <w:t>Mother</w:t>
      </w:r>
      <w:proofErr w:type="gramEnd"/>
      <w:r>
        <w:rPr>
          <w:rFonts w:ascii="Arial" w:hAnsi="Arial" w:cs="Arial"/>
          <w:sz w:val="20"/>
          <w:szCs w:val="20"/>
        </w:rPr>
        <w:t xml:space="preserve"> </w:t>
      </w:r>
      <w:r w:rsidRPr="008131C0">
        <w:rPr>
          <w:rFonts w:ascii="Arial" w:hAnsi="Arial"/>
          <w:b/>
          <w:sz w:val="20"/>
        </w:rPr>
        <w:t xml:space="preserve">may then designate one second consecutive week period of vacation time with the children.  </w:t>
      </w:r>
      <w:r w:rsidR="132DCA3C" w:rsidRPr="132DCA3C">
        <w:rPr>
          <w:rFonts w:ascii="Arial" w:eastAsia="Arial" w:hAnsi="Arial" w:cs="Arial"/>
          <w:sz w:val="20"/>
          <w:szCs w:val="20"/>
        </w:rPr>
        <w:t xml:space="preserve">..  </w:t>
      </w:r>
      <w:r>
        <w:rPr>
          <w:rFonts w:ascii="Arial" w:hAnsi="Arial" w:cs="Arial"/>
          <w:sz w:val="20"/>
          <w:szCs w:val="20"/>
        </w:rPr>
        <w:t xml:space="preserve">In even-numbered years </w:t>
      </w:r>
      <w:r w:rsidR="007E0AF2">
        <w:rPr>
          <w:rFonts w:ascii="Arial" w:hAnsi="Arial" w:cs="Arial"/>
          <w:sz w:val="20"/>
          <w:szCs w:val="20"/>
        </w:rPr>
        <w:t xml:space="preserve">  </w:t>
      </w:r>
      <w:proofErr w:type="gramStart"/>
      <w:r w:rsidR="007E0AF2" w:rsidRPr="007E0AF2">
        <w:rPr>
          <w:rFonts w:ascii="Arial" w:hAnsi="Arial" w:cs="Arial"/>
          <w:b/>
          <w:sz w:val="20"/>
          <w:szCs w:val="20"/>
        </w:rPr>
        <w:t>Father</w:t>
      </w:r>
      <w:r w:rsidR="007E0AF2">
        <w:rPr>
          <w:rFonts w:ascii="Arial" w:hAnsi="Arial" w:cs="Arial"/>
          <w:sz w:val="20"/>
          <w:szCs w:val="20"/>
        </w:rPr>
        <w:t xml:space="preserve">  </w:t>
      </w:r>
      <w:r>
        <w:rPr>
          <w:rFonts w:ascii="Arial" w:hAnsi="Arial" w:cs="Arial"/>
          <w:b/>
          <w:bCs/>
          <w:sz w:val="20"/>
          <w:szCs w:val="20"/>
        </w:rPr>
        <w:t>Mother</w:t>
      </w:r>
      <w:proofErr w:type="gramEnd"/>
      <w:r>
        <w:rPr>
          <w:rFonts w:ascii="Arial" w:hAnsi="Arial" w:cs="Arial"/>
          <w:sz w:val="20"/>
          <w:szCs w:val="20"/>
        </w:rPr>
        <w:t xml:space="preserve"> </w:t>
      </w:r>
      <w:r w:rsidR="007E0AF2">
        <w:rPr>
          <w:rFonts w:ascii="Arial" w:hAnsi="Arial" w:cs="Arial"/>
          <w:sz w:val="20"/>
          <w:szCs w:val="20"/>
        </w:rPr>
        <w:t xml:space="preserve">  </w:t>
      </w:r>
      <w:r>
        <w:rPr>
          <w:rFonts w:ascii="Arial" w:hAnsi="Arial" w:cs="Arial"/>
          <w:sz w:val="20"/>
          <w:szCs w:val="20"/>
        </w:rPr>
        <w:t xml:space="preserve">has the first right to designate one second consecutive week period for a vacation time with the children.  </w:t>
      </w:r>
      <w:r>
        <w:rPr>
          <w:rFonts w:ascii="Arial" w:hAnsi="Arial" w:cs="Arial"/>
          <w:b/>
          <w:bCs/>
          <w:sz w:val="20"/>
          <w:szCs w:val="20"/>
        </w:rPr>
        <w:t>Father</w:t>
      </w:r>
      <w:r>
        <w:rPr>
          <w:rFonts w:ascii="Arial" w:hAnsi="Arial" w:cs="Arial"/>
          <w:sz w:val="20"/>
          <w:szCs w:val="20"/>
        </w:rPr>
        <w:t xml:space="preserve"> </w:t>
      </w:r>
      <w:r w:rsidR="007E0AF2">
        <w:rPr>
          <w:rFonts w:ascii="Arial" w:hAnsi="Arial" w:cs="Arial"/>
          <w:sz w:val="20"/>
          <w:szCs w:val="20"/>
        </w:rPr>
        <w:t xml:space="preserve">  </w:t>
      </w:r>
      <w:proofErr w:type="gramStart"/>
      <w:r w:rsidR="007E0AF2" w:rsidRPr="007E0AF2">
        <w:rPr>
          <w:rFonts w:ascii="Arial" w:hAnsi="Arial" w:cs="Arial"/>
          <w:b/>
          <w:sz w:val="20"/>
          <w:szCs w:val="20"/>
        </w:rPr>
        <w:t xml:space="preserve">Mother </w:t>
      </w:r>
      <w:r w:rsidR="007E0AF2">
        <w:rPr>
          <w:rFonts w:ascii="Arial" w:hAnsi="Arial" w:cs="Arial"/>
          <w:sz w:val="20"/>
          <w:szCs w:val="20"/>
        </w:rPr>
        <w:t xml:space="preserve"> </w:t>
      </w:r>
      <w:r>
        <w:rPr>
          <w:rFonts w:ascii="Arial" w:hAnsi="Arial" w:cs="Arial"/>
          <w:sz w:val="20"/>
          <w:szCs w:val="20"/>
        </w:rPr>
        <w:t>may</w:t>
      </w:r>
      <w:proofErr w:type="gramEnd"/>
      <w:r>
        <w:rPr>
          <w:rFonts w:ascii="Arial" w:hAnsi="Arial" w:cs="Arial"/>
          <w:sz w:val="20"/>
          <w:szCs w:val="20"/>
        </w:rPr>
        <w:t xml:space="preserve"> then designate one second consecutive week period of vacation time with the children.  The parent with the first right to designate a second week shall give the other parent notice of the weeks chosen by May 1st.  The other parent shall then give notice of weeks chosen by May 31st.  </w:t>
      </w:r>
    </w:p>
    <w:p w14:paraId="061DD355" w14:textId="77777777" w:rsidR="008E5FB2" w:rsidRDefault="008E5FB2" w:rsidP="008131C0">
      <w:pPr>
        <w:widowControl/>
        <w:tabs>
          <w:tab w:val="left" w:pos="720"/>
        </w:tabs>
        <w:rPr>
          <w:rFonts w:ascii="Arial" w:hAnsi="Arial" w:cs="Arial"/>
          <w:sz w:val="20"/>
          <w:szCs w:val="20"/>
        </w:rPr>
      </w:pPr>
    </w:p>
    <w:p w14:paraId="5EDC9167" w14:textId="77777777" w:rsidR="008E5FB2" w:rsidRDefault="007317D0">
      <w:pPr>
        <w:widowControl/>
        <w:tabs>
          <w:tab w:val="left" w:pos="720"/>
        </w:tabs>
        <w:ind w:left="720"/>
        <w:rPr>
          <w:rFonts w:ascii="Arial" w:hAnsi="Arial"/>
          <w:b/>
          <w:sz w:val="20"/>
        </w:rPr>
      </w:pPr>
      <w:r w:rsidRPr="008131C0">
        <w:rPr>
          <w:rFonts w:ascii="Arial" w:hAnsi="Arial"/>
          <w:b/>
          <w:sz w:val="20"/>
        </w:rPr>
        <w:t>The execution of this provision by the first parent will change the normal week to week rotation until the second party exercises their extra week after which the normal week to week shall resume.  This provision is meant to give each parent a maximum of a two week period</w:t>
      </w:r>
    </w:p>
    <w:p w14:paraId="4F328ED0" w14:textId="543F1DDE" w:rsidR="005E756A" w:rsidRDefault="005E756A">
      <w:pPr>
        <w:widowControl/>
        <w:tabs>
          <w:tab w:val="left" w:pos="720"/>
        </w:tabs>
        <w:ind w:left="720"/>
        <w:rPr>
          <w:rFonts w:ascii="Arial" w:hAnsi="Arial" w:cs="Arial"/>
          <w:sz w:val="20"/>
          <w:szCs w:val="20"/>
        </w:rPr>
      </w:pPr>
    </w:p>
    <w:p w14:paraId="26A4E0EA" w14:textId="77777777" w:rsidR="005E756A" w:rsidRDefault="005E756A" w:rsidP="005E756A">
      <w:pPr>
        <w:widowControl/>
        <w:tabs>
          <w:tab w:val="left" w:pos="720"/>
        </w:tabs>
        <w:ind w:left="720"/>
        <w:rPr>
          <w:rFonts w:ascii="Arial" w:hAnsi="Arial" w:cs="Arial"/>
          <w:sz w:val="20"/>
          <w:szCs w:val="20"/>
        </w:rPr>
      </w:pPr>
      <w:r>
        <w:rPr>
          <w:rFonts w:ascii="Arial" w:hAnsi="Arial" w:cs="Arial"/>
          <w:sz w:val="20"/>
          <w:szCs w:val="20"/>
        </w:rPr>
        <w:t xml:space="preserve">There shall be no weekend or weekday visitation during the summer. </w:t>
      </w:r>
    </w:p>
    <w:p w14:paraId="4EC30BC3" w14:textId="77777777" w:rsidR="008E5FB2" w:rsidRDefault="008E5FB2">
      <w:pPr>
        <w:widowControl/>
        <w:tabs>
          <w:tab w:val="left" w:pos="720"/>
        </w:tabs>
        <w:rPr>
          <w:rFonts w:ascii="Arial" w:hAnsi="Arial" w:cs="Arial"/>
          <w:sz w:val="20"/>
          <w:szCs w:val="20"/>
        </w:rPr>
      </w:pPr>
    </w:p>
    <w:p w14:paraId="061DD356" w14:textId="77777777" w:rsidR="008E5FB2" w:rsidRDefault="008E5FB2" w:rsidP="005E756A">
      <w:pPr>
        <w:widowControl/>
        <w:tabs>
          <w:tab w:val="left" w:pos="720"/>
        </w:tabs>
        <w:rPr>
          <w:rFonts w:ascii="Arial" w:hAnsi="Arial" w:cs="Arial"/>
          <w:sz w:val="20"/>
          <w:szCs w:val="20"/>
        </w:rPr>
      </w:pPr>
      <w:r>
        <w:rPr>
          <w:rFonts w:ascii="Arial" w:hAnsi="Arial" w:cs="Arial"/>
          <w:sz w:val="20"/>
          <w:szCs w:val="20"/>
        </w:rPr>
        <w:t xml:space="preserve">For preschool children, the date for commencement and termination of Christmas and </w:t>
      </w:r>
      <w:proofErr w:type="gramStart"/>
      <w:r>
        <w:rPr>
          <w:rFonts w:ascii="Arial" w:hAnsi="Arial" w:cs="Arial"/>
          <w:sz w:val="20"/>
          <w:szCs w:val="20"/>
        </w:rPr>
        <w:t>Summer</w:t>
      </w:r>
      <w:proofErr w:type="gramEnd"/>
      <w:r>
        <w:rPr>
          <w:rFonts w:ascii="Arial" w:hAnsi="Arial" w:cs="Arial"/>
          <w:sz w:val="20"/>
          <w:szCs w:val="20"/>
        </w:rPr>
        <w:t xml:space="preserve"> visitation shall be based upon the public school calendar for the district in which the children primarily reside.</w:t>
      </w:r>
    </w:p>
    <w:p w14:paraId="061DD357" w14:textId="77777777" w:rsidR="008E5FB2" w:rsidRDefault="008E5FB2">
      <w:pPr>
        <w:widowControl/>
        <w:tabs>
          <w:tab w:val="left" w:pos="720"/>
        </w:tabs>
        <w:rPr>
          <w:rFonts w:ascii="Arial" w:hAnsi="Arial" w:cs="Arial"/>
          <w:sz w:val="20"/>
          <w:szCs w:val="20"/>
        </w:rPr>
      </w:pPr>
    </w:p>
    <w:p w14:paraId="791A8B66" w14:textId="38BBA4B5" w:rsidR="0085669D" w:rsidRPr="009412B2" w:rsidRDefault="00CC4F65" w:rsidP="00CC4F65">
      <w:pPr>
        <w:widowControl/>
        <w:tabs>
          <w:tab w:val="left" w:pos="720"/>
        </w:tabs>
        <w:rPr>
          <w:rFonts w:ascii="Arial" w:hAnsi="Arial" w:cs="Arial"/>
          <w:sz w:val="20"/>
          <w:szCs w:val="20"/>
        </w:rPr>
      </w:pPr>
      <w:r>
        <w:rPr>
          <w:rFonts w:ascii="Arial" w:hAnsi="Arial" w:cs="Arial"/>
          <w:b/>
          <w:bCs/>
          <w:sz w:val="20"/>
          <w:szCs w:val="20"/>
        </w:rPr>
        <w:t>[  ]</w:t>
      </w:r>
      <w:r>
        <w:rPr>
          <w:rFonts w:ascii="Arial" w:hAnsi="Arial" w:cs="Arial"/>
          <w:b/>
          <w:bCs/>
          <w:sz w:val="20"/>
          <w:szCs w:val="20"/>
        </w:rPr>
        <w:tab/>
      </w:r>
      <w:r w:rsidR="0085669D" w:rsidRPr="009412B2">
        <w:rPr>
          <w:rFonts w:ascii="Arial" w:hAnsi="Arial" w:cs="Arial"/>
          <w:b/>
          <w:bCs/>
          <w:sz w:val="20"/>
          <w:szCs w:val="20"/>
        </w:rPr>
        <w:t>SPECIAL NEEDS</w:t>
      </w:r>
    </w:p>
    <w:p w14:paraId="0A62C63D" w14:textId="77777777" w:rsidR="0085669D" w:rsidRPr="009412B2" w:rsidRDefault="0085669D" w:rsidP="0085669D">
      <w:pPr>
        <w:rPr>
          <w:rFonts w:ascii="Arial" w:hAnsi="Arial" w:cs="Arial"/>
          <w:sz w:val="20"/>
          <w:szCs w:val="20"/>
        </w:rPr>
      </w:pPr>
    </w:p>
    <w:p w14:paraId="0A5BC125" w14:textId="77777777" w:rsidR="0085669D" w:rsidRPr="009412B2" w:rsidRDefault="0085669D" w:rsidP="0085669D">
      <w:pPr>
        <w:jc w:val="both"/>
        <w:rPr>
          <w:rFonts w:ascii="Arial" w:hAnsi="Arial" w:cs="Arial"/>
          <w:sz w:val="20"/>
          <w:szCs w:val="20"/>
        </w:rPr>
      </w:pPr>
      <w:r w:rsidRPr="009412B2">
        <w:rPr>
          <w:rFonts w:ascii="Arial" w:hAnsi="Arial" w:cs="Arial"/>
          <w:sz w:val="20"/>
          <w:szCs w:val="20"/>
        </w:rPr>
        <w:t xml:space="preserve">Provide this information </w:t>
      </w:r>
      <w:r w:rsidRPr="009412B2">
        <w:rPr>
          <w:rFonts w:ascii="Arial" w:hAnsi="Arial" w:cs="Arial"/>
          <w:sz w:val="20"/>
          <w:szCs w:val="20"/>
          <w:u w:val="single"/>
        </w:rPr>
        <w:t>only</w:t>
      </w:r>
      <w:r w:rsidRPr="009412B2">
        <w:rPr>
          <w:rFonts w:ascii="Arial" w:hAnsi="Arial" w:cs="Arial"/>
          <w:sz w:val="20"/>
          <w:szCs w:val="20"/>
        </w:rPr>
        <w:t xml:space="preserve"> if there are special needs, such as supervised visits, supervised exchanges, or other restrictions necessary to assure the safety and </w:t>
      </w:r>
      <w:proofErr w:type="spellStart"/>
      <w:r w:rsidRPr="009412B2">
        <w:rPr>
          <w:rFonts w:ascii="Arial" w:hAnsi="Arial" w:cs="Arial"/>
          <w:sz w:val="20"/>
          <w:szCs w:val="20"/>
        </w:rPr>
        <w:t>well being</w:t>
      </w:r>
      <w:proofErr w:type="spellEnd"/>
      <w:r w:rsidRPr="009412B2">
        <w:rPr>
          <w:rFonts w:ascii="Arial" w:hAnsi="Arial" w:cs="Arial"/>
          <w:sz w:val="20"/>
          <w:szCs w:val="20"/>
        </w:rPr>
        <w:t xml:space="preserve"> of all children.</w:t>
      </w:r>
    </w:p>
    <w:p w14:paraId="7D0D57A5" w14:textId="77777777" w:rsidR="0085669D" w:rsidRPr="009412B2" w:rsidRDefault="0085669D" w:rsidP="0085669D">
      <w:pPr>
        <w:jc w:val="both"/>
        <w:rPr>
          <w:rFonts w:ascii="Arial" w:hAnsi="Arial" w:cs="Arial"/>
          <w:sz w:val="20"/>
          <w:szCs w:val="20"/>
        </w:rPr>
      </w:pPr>
      <w:r w:rsidRPr="009412B2">
        <w:rPr>
          <w:rFonts w:ascii="Arial" w:hAnsi="Arial" w:cs="Arial"/>
          <w:sz w:val="20"/>
          <w:szCs w:val="20"/>
        </w:rPr>
        <w:t>[  ] Mother [  ] Father shall have supervised visits with the children.</w:t>
      </w:r>
    </w:p>
    <w:p w14:paraId="03E83F6B" w14:textId="77777777" w:rsidR="0085669D" w:rsidRPr="009412B2" w:rsidRDefault="0085669D" w:rsidP="0085669D">
      <w:pPr>
        <w:ind w:firstLine="1440"/>
        <w:jc w:val="both"/>
        <w:rPr>
          <w:rFonts w:ascii="Arial" w:hAnsi="Arial" w:cs="Arial"/>
          <w:sz w:val="20"/>
          <w:szCs w:val="20"/>
        </w:rPr>
      </w:pPr>
      <w:r w:rsidRPr="009412B2">
        <w:rPr>
          <w:rFonts w:ascii="Arial" w:hAnsi="Arial" w:cs="Arial"/>
          <w:sz w:val="20"/>
          <w:szCs w:val="20"/>
        </w:rPr>
        <w:t>How often visits will be held:</w:t>
      </w:r>
    </w:p>
    <w:p w14:paraId="7FD5A3B0" w14:textId="77777777" w:rsidR="0085669D" w:rsidRPr="009412B2" w:rsidRDefault="0085669D" w:rsidP="0085669D">
      <w:pPr>
        <w:ind w:firstLine="1440"/>
        <w:jc w:val="both"/>
        <w:rPr>
          <w:rFonts w:ascii="Arial" w:hAnsi="Arial" w:cs="Arial"/>
          <w:sz w:val="20"/>
          <w:szCs w:val="20"/>
        </w:rPr>
      </w:pPr>
      <w:r w:rsidRPr="009412B2">
        <w:rPr>
          <w:rFonts w:ascii="Arial" w:hAnsi="Arial" w:cs="Arial"/>
          <w:sz w:val="20"/>
          <w:szCs w:val="20"/>
        </w:rPr>
        <w:t>Length of visits:</w:t>
      </w:r>
    </w:p>
    <w:p w14:paraId="41F5A381" w14:textId="77777777" w:rsidR="0085669D" w:rsidRPr="009412B2" w:rsidRDefault="0085669D" w:rsidP="0085669D">
      <w:pPr>
        <w:ind w:firstLine="1440"/>
        <w:jc w:val="both"/>
        <w:rPr>
          <w:rFonts w:ascii="Arial" w:hAnsi="Arial" w:cs="Arial"/>
          <w:sz w:val="20"/>
          <w:szCs w:val="20"/>
        </w:rPr>
      </w:pPr>
      <w:r w:rsidRPr="009412B2">
        <w:rPr>
          <w:rFonts w:ascii="Arial" w:hAnsi="Arial" w:cs="Arial"/>
          <w:sz w:val="20"/>
          <w:szCs w:val="20"/>
        </w:rPr>
        <w:t xml:space="preserve">Visits shall be supervised by a  </w:t>
      </w:r>
    </w:p>
    <w:p w14:paraId="078E5C6A" w14:textId="77777777" w:rsidR="0085669D" w:rsidRPr="009412B2" w:rsidRDefault="0085669D" w:rsidP="0085669D">
      <w:pPr>
        <w:ind w:firstLine="2160"/>
        <w:jc w:val="both"/>
        <w:rPr>
          <w:rFonts w:ascii="Arial" w:hAnsi="Arial" w:cs="Arial"/>
          <w:sz w:val="20"/>
          <w:szCs w:val="20"/>
        </w:rPr>
      </w:pPr>
      <w:r w:rsidRPr="009412B2">
        <w:rPr>
          <w:rFonts w:ascii="Arial" w:hAnsi="Arial" w:cs="Arial"/>
          <w:sz w:val="20"/>
          <w:szCs w:val="20"/>
        </w:rPr>
        <w:t>[  ] mutually agreed upon third party</w:t>
      </w:r>
      <w:proofErr w:type="gramStart"/>
      <w:r w:rsidRPr="009412B2">
        <w:rPr>
          <w:rFonts w:ascii="Arial" w:hAnsi="Arial" w:cs="Arial"/>
          <w:sz w:val="20"/>
          <w:szCs w:val="20"/>
        </w:rPr>
        <w:t>  [</w:t>
      </w:r>
      <w:proofErr w:type="gramEnd"/>
      <w:r w:rsidRPr="009412B2">
        <w:rPr>
          <w:rFonts w:ascii="Arial" w:hAnsi="Arial" w:cs="Arial"/>
          <w:sz w:val="20"/>
          <w:szCs w:val="20"/>
        </w:rPr>
        <w:t>  ] professional/agency</w:t>
      </w:r>
    </w:p>
    <w:p w14:paraId="7B7C0C18" w14:textId="77777777" w:rsidR="0085669D" w:rsidRPr="009412B2" w:rsidRDefault="0085669D" w:rsidP="0085669D">
      <w:pPr>
        <w:ind w:firstLine="2160"/>
        <w:jc w:val="both"/>
        <w:rPr>
          <w:rFonts w:ascii="Arial" w:hAnsi="Arial" w:cs="Arial"/>
          <w:sz w:val="20"/>
          <w:szCs w:val="20"/>
        </w:rPr>
      </w:pPr>
      <w:r w:rsidRPr="009412B2">
        <w:rPr>
          <w:rFonts w:ascii="Arial" w:hAnsi="Arial" w:cs="Arial"/>
          <w:sz w:val="20"/>
          <w:szCs w:val="20"/>
        </w:rPr>
        <w:t>Name:</w:t>
      </w:r>
    </w:p>
    <w:p w14:paraId="60E900C2" w14:textId="77777777" w:rsidR="0085669D" w:rsidRPr="009412B2" w:rsidRDefault="0085669D" w:rsidP="0085669D">
      <w:pPr>
        <w:ind w:firstLine="2160"/>
        <w:jc w:val="both"/>
        <w:rPr>
          <w:rFonts w:ascii="Arial" w:hAnsi="Arial" w:cs="Arial"/>
          <w:sz w:val="20"/>
          <w:szCs w:val="20"/>
        </w:rPr>
      </w:pPr>
      <w:r w:rsidRPr="009412B2">
        <w:rPr>
          <w:rFonts w:ascii="Arial" w:hAnsi="Arial" w:cs="Arial"/>
          <w:sz w:val="20"/>
          <w:szCs w:val="20"/>
        </w:rPr>
        <w:t>Location:</w:t>
      </w:r>
    </w:p>
    <w:p w14:paraId="65CEFF0C" w14:textId="77777777" w:rsidR="0085669D" w:rsidRPr="009412B2" w:rsidRDefault="0085669D" w:rsidP="0085669D">
      <w:pPr>
        <w:jc w:val="both"/>
        <w:rPr>
          <w:rFonts w:ascii="Arial" w:hAnsi="Arial" w:cs="Arial"/>
          <w:sz w:val="20"/>
          <w:szCs w:val="20"/>
        </w:rPr>
      </w:pPr>
    </w:p>
    <w:p w14:paraId="511B50C4" w14:textId="77777777" w:rsidR="0085669D" w:rsidRPr="009412B2" w:rsidRDefault="0085669D" w:rsidP="0085669D">
      <w:pPr>
        <w:jc w:val="both"/>
        <w:rPr>
          <w:rFonts w:ascii="Arial" w:hAnsi="Arial" w:cs="Arial"/>
          <w:sz w:val="20"/>
          <w:szCs w:val="20"/>
        </w:rPr>
      </w:pPr>
      <w:r w:rsidRPr="009412B2">
        <w:rPr>
          <w:rFonts w:ascii="Arial" w:hAnsi="Arial" w:cs="Arial"/>
          <w:sz w:val="20"/>
          <w:szCs w:val="20"/>
        </w:rPr>
        <w:t>[  ] Exchanges of all children shall be supervised by a mutually agreed upon third party or professional agency or person.  Specify agency or person:</w:t>
      </w:r>
    </w:p>
    <w:p w14:paraId="1FF64E24" w14:textId="77777777" w:rsidR="0085669D" w:rsidRPr="009412B2" w:rsidRDefault="0085669D" w:rsidP="0085669D">
      <w:pPr>
        <w:ind w:firstLine="720"/>
        <w:jc w:val="both"/>
        <w:rPr>
          <w:rFonts w:ascii="Arial" w:hAnsi="Arial" w:cs="Arial"/>
          <w:sz w:val="20"/>
          <w:szCs w:val="20"/>
        </w:rPr>
      </w:pPr>
      <w:proofErr w:type="gramStart"/>
      <w:r w:rsidRPr="009412B2">
        <w:rPr>
          <w:rFonts w:ascii="Arial" w:hAnsi="Arial" w:cs="Arial"/>
          <w:sz w:val="20"/>
          <w:szCs w:val="20"/>
        </w:rPr>
        <w:t>for</w:t>
      </w:r>
      <w:proofErr w:type="gramEnd"/>
      <w:r w:rsidRPr="009412B2">
        <w:rPr>
          <w:rFonts w:ascii="Arial" w:hAnsi="Arial" w:cs="Arial"/>
          <w:sz w:val="20"/>
          <w:szCs w:val="20"/>
        </w:rPr>
        <w:t xml:space="preserve"> beginning of visit:</w:t>
      </w:r>
    </w:p>
    <w:p w14:paraId="472073E0" w14:textId="77777777" w:rsidR="0085669D" w:rsidRPr="009412B2" w:rsidRDefault="0085669D" w:rsidP="0085669D">
      <w:pPr>
        <w:ind w:firstLine="720"/>
        <w:jc w:val="both"/>
        <w:rPr>
          <w:rFonts w:ascii="Arial" w:hAnsi="Arial" w:cs="Arial"/>
          <w:sz w:val="20"/>
          <w:szCs w:val="20"/>
        </w:rPr>
      </w:pPr>
      <w:proofErr w:type="gramStart"/>
      <w:r w:rsidRPr="009412B2">
        <w:rPr>
          <w:rFonts w:ascii="Arial" w:hAnsi="Arial" w:cs="Arial"/>
          <w:sz w:val="20"/>
          <w:szCs w:val="20"/>
        </w:rPr>
        <w:t>for</w:t>
      </w:r>
      <w:proofErr w:type="gramEnd"/>
      <w:r w:rsidRPr="009412B2">
        <w:rPr>
          <w:rFonts w:ascii="Arial" w:hAnsi="Arial" w:cs="Arial"/>
          <w:sz w:val="20"/>
          <w:szCs w:val="20"/>
        </w:rPr>
        <w:t xml:space="preserve"> end of visit:</w:t>
      </w:r>
    </w:p>
    <w:p w14:paraId="430A2613" w14:textId="77777777" w:rsidR="0085669D" w:rsidRPr="009412B2" w:rsidRDefault="0085669D" w:rsidP="0085669D">
      <w:pPr>
        <w:ind w:firstLine="720"/>
        <w:jc w:val="both"/>
        <w:rPr>
          <w:rFonts w:ascii="Arial" w:hAnsi="Arial" w:cs="Arial"/>
          <w:sz w:val="20"/>
          <w:szCs w:val="20"/>
        </w:rPr>
      </w:pPr>
      <w:r w:rsidRPr="009412B2">
        <w:rPr>
          <w:rFonts w:ascii="Arial" w:hAnsi="Arial" w:cs="Arial"/>
          <w:sz w:val="20"/>
          <w:szCs w:val="20"/>
        </w:rPr>
        <w:t>State the reasons for the restrictions:</w:t>
      </w:r>
    </w:p>
    <w:p w14:paraId="77638E9A" w14:textId="77777777" w:rsidR="0085669D" w:rsidRPr="009412B2" w:rsidRDefault="0085669D" w:rsidP="0085669D">
      <w:pPr>
        <w:jc w:val="both"/>
        <w:rPr>
          <w:rFonts w:ascii="Arial" w:hAnsi="Arial" w:cs="Arial"/>
          <w:sz w:val="20"/>
          <w:szCs w:val="20"/>
        </w:rPr>
      </w:pPr>
    </w:p>
    <w:p w14:paraId="416292C5" w14:textId="77777777" w:rsidR="0085669D" w:rsidRPr="009412B2" w:rsidRDefault="0085669D" w:rsidP="0085669D">
      <w:pPr>
        <w:jc w:val="both"/>
        <w:rPr>
          <w:rFonts w:ascii="Arial" w:hAnsi="Arial" w:cs="Arial"/>
          <w:sz w:val="20"/>
          <w:szCs w:val="20"/>
        </w:rPr>
      </w:pPr>
      <w:r w:rsidRPr="009412B2">
        <w:rPr>
          <w:rFonts w:ascii="Arial" w:hAnsi="Arial" w:cs="Arial"/>
          <w:sz w:val="20"/>
          <w:szCs w:val="20"/>
        </w:rPr>
        <w:t>[  ] Other restrictions: (describe and state reasons for restrictions)</w:t>
      </w:r>
    </w:p>
    <w:p w14:paraId="0CDF6C64" w14:textId="77777777" w:rsidR="0085669D" w:rsidRPr="009412B2" w:rsidRDefault="0085669D" w:rsidP="0085669D">
      <w:pPr>
        <w:widowControl/>
        <w:tabs>
          <w:tab w:val="left" w:pos="720"/>
        </w:tabs>
        <w:rPr>
          <w:rFonts w:ascii="Arial" w:hAnsi="Arial" w:cs="Arial"/>
          <w:sz w:val="20"/>
          <w:szCs w:val="20"/>
        </w:rPr>
      </w:pPr>
    </w:p>
    <w:p w14:paraId="0450EACA" w14:textId="77777777" w:rsidR="0085669D" w:rsidRDefault="0085669D">
      <w:pPr>
        <w:widowControl/>
        <w:tabs>
          <w:tab w:val="left" w:pos="720"/>
        </w:tabs>
        <w:rPr>
          <w:rFonts w:ascii="Arial" w:hAnsi="Arial" w:cs="Arial"/>
          <w:sz w:val="20"/>
          <w:szCs w:val="20"/>
        </w:rPr>
      </w:pPr>
    </w:p>
    <w:p w14:paraId="49710B7D" w14:textId="77777777" w:rsidR="0085669D" w:rsidRDefault="0085669D">
      <w:pPr>
        <w:widowControl/>
        <w:tabs>
          <w:tab w:val="left" w:pos="720"/>
        </w:tabs>
        <w:rPr>
          <w:rFonts w:ascii="Arial" w:hAnsi="Arial" w:cs="Arial"/>
          <w:sz w:val="20"/>
          <w:szCs w:val="20"/>
        </w:rPr>
      </w:pPr>
    </w:p>
    <w:p w14:paraId="061DD360" w14:textId="77777777" w:rsidR="009A3D33" w:rsidRDefault="009A3D33">
      <w:pPr>
        <w:widowControl/>
        <w:tabs>
          <w:tab w:val="left" w:pos="720"/>
        </w:tabs>
        <w:rPr>
          <w:rFonts w:ascii="Arial" w:hAnsi="Arial" w:cs="Arial"/>
          <w:sz w:val="20"/>
          <w:szCs w:val="20"/>
        </w:rPr>
      </w:pPr>
    </w:p>
    <w:p w14:paraId="061DD361"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TRANSPORTATION AND EXCHANGES</w:t>
      </w:r>
    </w:p>
    <w:p w14:paraId="061DD362" w14:textId="77777777" w:rsidR="008E5FB2" w:rsidRDefault="008E5FB2">
      <w:pPr>
        <w:widowControl/>
        <w:tabs>
          <w:tab w:val="left" w:pos="720"/>
        </w:tabs>
        <w:rPr>
          <w:rFonts w:ascii="Arial" w:hAnsi="Arial" w:cs="Arial"/>
          <w:sz w:val="20"/>
          <w:szCs w:val="20"/>
        </w:rPr>
      </w:pPr>
    </w:p>
    <w:p w14:paraId="061DD363"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The parent starting a period of visitation or custody shall pick up the children at the other parent's residence unless other arrangements are made.  If an exchange occurs at a location other than a parent's</w:t>
      </w:r>
    </w:p>
    <w:p w14:paraId="061DD364" w14:textId="77777777" w:rsidR="008E5FB2" w:rsidRDefault="008E5FB2">
      <w:pPr>
        <w:tabs>
          <w:tab w:val="left" w:pos="720"/>
        </w:tabs>
        <w:rPr>
          <w:rFonts w:ascii="Arial" w:hAnsi="Arial" w:cs="Arial"/>
          <w:sz w:val="20"/>
          <w:szCs w:val="20"/>
        </w:rPr>
      </w:pPr>
      <w:r>
        <w:rPr>
          <w:rFonts w:ascii="Arial" w:hAnsi="Arial" w:cs="Arial"/>
          <w:sz w:val="20"/>
          <w:szCs w:val="20"/>
        </w:rPr>
        <w:t xml:space="preserve">residence, the parent with the children in his/her custody shall be responsible for assuring the children are at the specified location for pick up, unless other arrangements are made. </w:t>
      </w:r>
    </w:p>
    <w:p w14:paraId="061DD365" w14:textId="77777777" w:rsidR="008E5FB2" w:rsidRDefault="008E5FB2">
      <w:pPr>
        <w:widowControl/>
        <w:tabs>
          <w:tab w:val="left" w:pos="720"/>
        </w:tabs>
        <w:rPr>
          <w:rFonts w:ascii="Arial" w:hAnsi="Arial" w:cs="Arial"/>
          <w:sz w:val="20"/>
          <w:szCs w:val="20"/>
        </w:rPr>
      </w:pPr>
    </w:p>
    <w:p w14:paraId="061DD366"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CHANGES</w:t>
      </w:r>
    </w:p>
    <w:p w14:paraId="061DD367" w14:textId="77777777" w:rsidR="008E5FB2" w:rsidRDefault="008E5FB2">
      <w:pPr>
        <w:widowControl/>
        <w:tabs>
          <w:tab w:val="left" w:pos="720"/>
        </w:tabs>
        <w:jc w:val="center"/>
        <w:rPr>
          <w:rFonts w:ascii="Arial" w:hAnsi="Arial" w:cs="Arial"/>
          <w:sz w:val="20"/>
          <w:szCs w:val="20"/>
        </w:rPr>
      </w:pPr>
    </w:p>
    <w:p w14:paraId="061DD368" w14:textId="77777777" w:rsidR="008E5FB2" w:rsidRDefault="008E5FB2">
      <w:pPr>
        <w:widowControl/>
        <w:tabs>
          <w:tab w:val="left" w:pos="720"/>
        </w:tabs>
        <w:jc w:val="center"/>
        <w:rPr>
          <w:rFonts w:ascii="Arial" w:hAnsi="Arial" w:cs="Arial"/>
          <w:sz w:val="20"/>
          <w:szCs w:val="20"/>
        </w:rPr>
        <w:sectPr w:rsidR="008E5FB2">
          <w:headerReference w:type="default" r:id="rId8"/>
          <w:footerReference w:type="default" r:id="rId9"/>
          <w:pgSz w:w="12240" w:h="15840"/>
          <w:pgMar w:top="1440" w:right="1440" w:bottom="1440" w:left="1440" w:header="1440" w:footer="1440" w:gutter="0"/>
          <w:cols w:space="720"/>
          <w:noEndnote/>
        </w:sectPr>
      </w:pPr>
    </w:p>
    <w:p w14:paraId="061DD369"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If a parent anticipates that he or she may have to cancel at the last minute, he or she should advise the other parent of the possible last minute conflict.  If a parent fails to notify the other as set forth above, he or she shall be responsible for the reasonable costs incurred by the other parent.</w:t>
      </w:r>
    </w:p>
    <w:p w14:paraId="061DD36A" w14:textId="77777777" w:rsidR="008E5FB2" w:rsidRDefault="008E5FB2">
      <w:pPr>
        <w:widowControl/>
        <w:tabs>
          <w:tab w:val="left" w:pos="720"/>
        </w:tabs>
        <w:rPr>
          <w:rFonts w:ascii="Arial" w:hAnsi="Arial" w:cs="Arial"/>
          <w:b/>
          <w:bCs/>
          <w:sz w:val="20"/>
          <w:szCs w:val="20"/>
        </w:rPr>
      </w:pPr>
    </w:p>
    <w:p w14:paraId="061DD36B" w14:textId="665935DA"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The </w:t>
      </w:r>
      <w:r w:rsidR="132DCA3C" w:rsidRPr="132DCA3C">
        <w:rPr>
          <w:rFonts w:ascii="Arial" w:eastAsia="Arial" w:hAnsi="Arial" w:cs="Arial"/>
          <w:sz w:val="20"/>
          <w:szCs w:val="20"/>
        </w:rPr>
        <w:t>parent’s</w:t>
      </w:r>
      <w:r>
        <w:rPr>
          <w:rFonts w:ascii="Arial" w:hAnsi="Arial" w:cs="Arial"/>
          <w:sz w:val="20"/>
          <w:szCs w:val="20"/>
        </w:rPr>
        <w:t xml:space="preserve"> schedules and commitments may require occasional changes in the parenting time schedule.  Parents shall attempt to agree on any changes, but the parent </w:t>
      </w:r>
      <w:r>
        <w:rPr>
          <w:rFonts w:ascii="Arial" w:hAnsi="Arial" w:cs="Arial"/>
          <w:sz w:val="20"/>
          <w:szCs w:val="20"/>
          <w:u w:val="single"/>
        </w:rPr>
        <w:t>receiving</w:t>
      </w:r>
      <w:r>
        <w:rPr>
          <w:rFonts w:ascii="Arial" w:hAnsi="Arial" w:cs="Arial"/>
          <w:sz w:val="20"/>
          <w:szCs w:val="20"/>
        </w:rPr>
        <w:t xml:space="preserve"> a request for a change shall have the final decision on whether the change shall occur.</w:t>
      </w:r>
    </w:p>
    <w:p w14:paraId="061DD36C" w14:textId="77777777" w:rsidR="008E5FB2" w:rsidRDefault="008E5FB2">
      <w:pPr>
        <w:tabs>
          <w:tab w:val="left" w:pos="720"/>
        </w:tabs>
        <w:rPr>
          <w:rFonts w:ascii="Arial" w:hAnsi="Arial" w:cs="Arial"/>
          <w:sz w:val="20"/>
          <w:szCs w:val="20"/>
        </w:rPr>
      </w:pPr>
    </w:p>
    <w:p w14:paraId="061DD36D"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A request for change or a response to a request for change may be made in person, by telephone, by email, by text message, or otherwise in writing to the other parent.   </w:t>
      </w:r>
    </w:p>
    <w:p w14:paraId="061DD36E" w14:textId="77777777" w:rsidR="008E5FB2" w:rsidRDefault="008E5FB2">
      <w:pPr>
        <w:tabs>
          <w:tab w:val="left" w:pos="720"/>
        </w:tabs>
        <w:rPr>
          <w:rFonts w:ascii="Arial" w:hAnsi="Arial" w:cs="Arial"/>
          <w:sz w:val="20"/>
          <w:szCs w:val="20"/>
        </w:rPr>
      </w:pPr>
    </w:p>
    <w:p w14:paraId="061DD36F" w14:textId="77777777" w:rsidR="008E5FB2" w:rsidRDefault="008E5FB2">
      <w:pPr>
        <w:tabs>
          <w:tab w:val="left" w:pos="720"/>
        </w:tabs>
        <w:ind w:firstLine="720"/>
        <w:rPr>
          <w:rFonts w:ascii="Arial" w:hAnsi="Arial" w:cs="Arial"/>
          <w:sz w:val="20"/>
          <w:szCs w:val="20"/>
        </w:rPr>
      </w:pPr>
      <w:r>
        <w:rPr>
          <w:rFonts w:ascii="Arial" w:hAnsi="Arial" w:cs="Arial"/>
          <w:sz w:val="20"/>
          <w:szCs w:val="20"/>
        </w:rPr>
        <w:t>The request for change shall be made no later than: 48 hours prior to the date of the requested change.</w:t>
      </w:r>
    </w:p>
    <w:p w14:paraId="061DD370" w14:textId="77777777" w:rsidR="008E5FB2" w:rsidRDefault="008E5FB2">
      <w:pPr>
        <w:tabs>
          <w:tab w:val="left" w:pos="720"/>
        </w:tabs>
        <w:rPr>
          <w:rFonts w:ascii="Arial" w:hAnsi="Arial" w:cs="Arial"/>
          <w:sz w:val="20"/>
          <w:szCs w:val="20"/>
        </w:rPr>
      </w:pPr>
    </w:p>
    <w:p w14:paraId="061DD371" w14:textId="77777777" w:rsidR="008E5FB2" w:rsidRDefault="008E5FB2">
      <w:pPr>
        <w:tabs>
          <w:tab w:val="left" w:pos="720"/>
        </w:tabs>
        <w:ind w:firstLine="720"/>
        <w:rPr>
          <w:rFonts w:ascii="Arial" w:hAnsi="Arial" w:cs="Arial"/>
          <w:sz w:val="20"/>
          <w:szCs w:val="20"/>
        </w:rPr>
      </w:pPr>
      <w:r>
        <w:rPr>
          <w:rFonts w:ascii="Arial" w:hAnsi="Arial" w:cs="Arial"/>
          <w:sz w:val="20"/>
          <w:szCs w:val="20"/>
        </w:rPr>
        <w:t>The parent receiving the request shall respond no later than: 24 hours after receiving the requested change.</w:t>
      </w:r>
    </w:p>
    <w:p w14:paraId="061DD372" w14:textId="77777777" w:rsidR="008E5FB2" w:rsidRDefault="008E5FB2">
      <w:pPr>
        <w:tabs>
          <w:tab w:val="left" w:pos="720"/>
        </w:tabs>
        <w:rPr>
          <w:rFonts w:ascii="Arial" w:hAnsi="Arial" w:cs="Arial"/>
          <w:sz w:val="20"/>
          <w:szCs w:val="20"/>
        </w:rPr>
      </w:pPr>
    </w:p>
    <w:p w14:paraId="061DD373" w14:textId="77777777" w:rsidR="008E5FB2" w:rsidRDefault="008E5FB2">
      <w:pPr>
        <w:tabs>
          <w:tab w:val="left" w:pos="720"/>
        </w:tabs>
        <w:ind w:firstLine="720"/>
        <w:rPr>
          <w:rFonts w:ascii="Arial" w:hAnsi="Arial" w:cs="Arial"/>
          <w:sz w:val="20"/>
          <w:szCs w:val="20"/>
        </w:rPr>
      </w:pPr>
      <w:r>
        <w:rPr>
          <w:rFonts w:ascii="Arial" w:hAnsi="Arial" w:cs="Arial"/>
          <w:sz w:val="20"/>
          <w:szCs w:val="20"/>
        </w:rPr>
        <w:t>Any parent requesting a change of schedule shall be responsible for any additional child care or transportation costs resulting from the change.</w:t>
      </w:r>
    </w:p>
    <w:p w14:paraId="061DD374" w14:textId="77777777" w:rsidR="008E5FB2" w:rsidRDefault="008E5FB2">
      <w:pPr>
        <w:tabs>
          <w:tab w:val="left" w:pos="720"/>
        </w:tabs>
        <w:rPr>
          <w:rFonts w:ascii="Arial" w:hAnsi="Arial" w:cs="Arial"/>
          <w:sz w:val="20"/>
          <w:szCs w:val="20"/>
        </w:rPr>
      </w:pPr>
    </w:p>
    <w:p w14:paraId="061DD375" w14:textId="77777777" w:rsidR="008E5FB2" w:rsidRDefault="008E5FB2">
      <w:pPr>
        <w:tabs>
          <w:tab w:val="left" w:pos="720"/>
        </w:tabs>
        <w:ind w:firstLine="720"/>
        <w:rPr>
          <w:rFonts w:ascii="Arial" w:hAnsi="Arial" w:cs="Arial"/>
          <w:sz w:val="20"/>
          <w:szCs w:val="20"/>
        </w:rPr>
      </w:pPr>
      <w:r>
        <w:rPr>
          <w:rFonts w:ascii="Arial" w:hAnsi="Arial" w:cs="Arial"/>
          <w:sz w:val="20"/>
          <w:szCs w:val="20"/>
        </w:rPr>
        <w:t>Mother and Father shall cooperate to allow the children to meet their school and social commitments.</w:t>
      </w:r>
    </w:p>
    <w:p w14:paraId="061DD376" w14:textId="77777777" w:rsidR="008E5FB2" w:rsidRDefault="008E5FB2">
      <w:pPr>
        <w:tabs>
          <w:tab w:val="left" w:pos="720"/>
        </w:tabs>
        <w:rPr>
          <w:rFonts w:ascii="Arial" w:hAnsi="Arial" w:cs="Arial"/>
          <w:sz w:val="20"/>
          <w:szCs w:val="20"/>
        </w:rPr>
      </w:pPr>
    </w:p>
    <w:p w14:paraId="061DD377"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CONTACTS</w:t>
      </w:r>
    </w:p>
    <w:p w14:paraId="061DD378" w14:textId="77777777" w:rsidR="008E5FB2" w:rsidRDefault="008E5FB2">
      <w:pPr>
        <w:widowControl/>
        <w:tabs>
          <w:tab w:val="left" w:pos="720"/>
        </w:tabs>
        <w:rPr>
          <w:rFonts w:ascii="Arial" w:hAnsi="Arial" w:cs="Arial"/>
          <w:sz w:val="20"/>
          <w:szCs w:val="20"/>
        </w:rPr>
      </w:pPr>
    </w:p>
    <w:p w14:paraId="061DD379"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Each parent may have telephone, email, or text messaging contact with the children in a reasonable manner and at a reasonable time during any period in which the children are with the other parent, unless otherwise specified.</w:t>
      </w:r>
    </w:p>
    <w:p w14:paraId="061DD37A" w14:textId="77777777" w:rsidR="008E5FB2" w:rsidRDefault="008E5FB2">
      <w:pPr>
        <w:widowControl/>
        <w:tabs>
          <w:tab w:val="left" w:pos="720"/>
        </w:tabs>
        <w:rPr>
          <w:rFonts w:ascii="Arial" w:hAnsi="Arial" w:cs="Arial"/>
          <w:sz w:val="20"/>
          <w:szCs w:val="20"/>
        </w:rPr>
      </w:pPr>
    </w:p>
    <w:p w14:paraId="061DD37B"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Each parent shall provide the other parent with the telephone number at which the children may be contacted.  Neither parent shall configure any telephone system in such a manner as to </w:t>
      </w:r>
      <w:r>
        <w:rPr>
          <w:rFonts w:ascii="Arial" w:hAnsi="Arial" w:cs="Arial"/>
          <w:sz w:val="20"/>
          <w:szCs w:val="20"/>
        </w:rPr>
        <w:sym w:font="WP TypographicSymbols" w:char="0041"/>
      </w:r>
      <w:r>
        <w:rPr>
          <w:rFonts w:ascii="Arial" w:hAnsi="Arial" w:cs="Arial"/>
          <w:sz w:val="20"/>
          <w:szCs w:val="20"/>
        </w:rPr>
        <w:t>block</w:t>
      </w:r>
      <w:r>
        <w:rPr>
          <w:rFonts w:ascii="Arial" w:hAnsi="Arial" w:cs="Arial"/>
          <w:sz w:val="20"/>
          <w:szCs w:val="20"/>
        </w:rPr>
        <w:sym w:font="WP TypographicSymbols" w:char="0040"/>
      </w:r>
      <w:r>
        <w:rPr>
          <w:rFonts w:ascii="Arial" w:hAnsi="Arial" w:cs="Arial"/>
          <w:sz w:val="20"/>
          <w:szCs w:val="20"/>
        </w:rPr>
        <w:t xml:space="preserve"> or prevent the other parent from calling.  Neither parent shall eavesdrop or otherwise interfere with any such communication between the other parent and the children.</w:t>
      </w:r>
    </w:p>
    <w:p w14:paraId="061DD37C" w14:textId="77777777" w:rsidR="008E5FB2" w:rsidRDefault="008E5FB2">
      <w:pPr>
        <w:widowControl/>
        <w:tabs>
          <w:tab w:val="left" w:pos="720"/>
        </w:tabs>
        <w:rPr>
          <w:rFonts w:ascii="Arial" w:hAnsi="Arial" w:cs="Arial"/>
          <w:sz w:val="20"/>
          <w:szCs w:val="20"/>
        </w:rPr>
      </w:pPr>
    </w:p>
    <w:p w14:paraId="061DD37D" w14:textId="5D363D64" w:rsidR="008E5FB2" w:rsidRDefault="008E5FB2">
      <w:pPr>
        <w:tabs>
          <w:tab w:val="left" w:pos="720"/>
        </w:tabs>
        <w:ind w:firstLine="720"/>
        <w:rPr>
          <w:rFonts w:ascii="Arial" w:hAnsi="Arial" w:cs="Arial"/>
          <w:sz w:val="20"/>
          <w:szCs w:val="20"/>
        </w:rPr>
      </w:pPr>
      <w:r>
        <w:rPr>
          <w:rFonts w:ascii="Arial" w:hAnsi="Arial" w:cs="Arial"/>
          <w:sz w:val="20"/>
          <w:szCs w:val="20"/>
        </w:rPr>
        <w:t xml:space="preserve">When a parent travels for an extended period of time with the children, he or she must notify the other parent of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destination.  He or she must also provide a telephone number where the children can be reached.</w:t>
      </w:r>
    </w:p>
    <w:p w14:paraId="061DD37E" w14:textId="77777777" w:rsidR="008E5FB2" w:rsidRDefault="008E5FB2">
      <w:pPr>
        <w:widowControl/>
        <w:tabs>
          <w:tab w:val="left" w:pos="720"/>
        </w:tabs>
        <w:jc w:val="center"/>
        <w:rPr>
          <w:rFonts w:ascii="Arial" w:hAnsi="Arial" w:cs="Arial"/>
          <w:sz w:val="20"/>
          <w:szCs w:val="20"/>
        </w:rPr>
      </w:pPr>
    </w:p>
    <w:p w14:paraId="061DD37F" w14:textId="77777777" w:rsidR="008E5FB2" w:rsidRDefault="008E5FB2">
      <w:pPr>
        <w:widowControl/>
        <w:tabs>
          <w:tab w:val="left" w:pos="720"/>
        </w:tabs>
        <w:jc w:val="center"/>
        <w:rPr>
          <w:rFonts w:ascii="Arial" w:hAnsi="Arial" w:cs="Arial"/>
          <w:b/>
          <w:bCs/>
          <w:sz w:val="20"/>
          <w:szCs w:val="20"/>
        </w:rPr>
      </w:pPr>
      <w:r>
        <w:rPr>
          <w:rFonts w:ascii="Arial" w:hAnsi="Arial" w:cs="Arial"/>
          <w:b/>
          <w:bCs/>
          <w:sz w:val="20"/>
          <w:szCs w:val="20"/>
        </w:rPr>
        <w:t>RELOCATION</w:t>
      </w:r>
    </w:p>
    <w:p w14:paraId="061DD380" w14:textId="77777777" w:rsidR="008E5FB2" w:rsidRDefault="008E5FB2">
      <w:pPr>
        <w:widowControl/>
        <w:tabs>
          <w:tab w:val="left" w:pos="720"/>
        </w:tabs>
        <w:rPr>
          <w:rFonts w:ascii="Arial" w:hAnsi="Arial" w:cs="Arial"/>
          <w:sz w:val="20"/>
          <w:szCs w:val="20"/>
        </w:rPr>
      </w:pPr>
    </w:p>
    <w:p w14:paraId="061DD381" w14:textId="6469FE3D" w:rsidR="008E5FB2" w:rsidRDefault="008E5FB2">
      <w:pPr>
        <w:widowControl/>
        <w:tabs>
          <w:tab w:val="left" w:pos="720"/>
        </w:tabs>
        <w:ind w:firstLine="720"/>
        <w:rPr>
          <w:rFonts w:ascii="Arial" w:hAnsi="Arial" w:cs="Arial"/>
          <w:sz w:val="20"/>
          <w:szCs w:val="20"/>
        </w:rPr>
      </w:pPr>
      <w:r>
        <w:rPr>
          <w:rFonts w:ascii="Arial" w:hAnsi="Arial" w:cs="Arial"/>
          <w:sz w:val="20"/>
          <w:szCs w:val="20"/>
        </w:rPr>
        <w:t>Absent exigent circumstances as determined by a Court with jurisdiction, you, as a party to this action, are ordered to notify, in writing by certified mail, return receipt requested, and at least sixty days prior to the proposed relocation, each party to this action of any proposed relocation of the principal residence of the child, including the following information:  (1)  The intended new residence, including the specific address and mailing address, if known, and if not known, the city; (2) The home telephone number of the new residence, if known; (3) The date of the intended move or proposed relocation; (4) A brief statement of the specific reasons for the proposed relocation of the child; and (5) A proposal for a revised schedule of custody or visitation with the child. Your obligation to provide this information to each party continues as long as you or any other party by virtue of this order is entitled to custody o</w:t>
      </w:r>
      <w:r w:rsidR="00F45BA4">
        <w:rPr>
          <w:rFonts w:ascii="Arial" w:hAnsi="Arial" w:cs="Arial"/>
          <w:sz w:val="20"/>
          <w:szCs w:val="20"/>
        </w:rPr>
        <w:t xml:space="preserve">f a child covered by this order; and </w:t>
      </w:r>
      <w:r w:rsidR="00F45BA4" w:rsidRPr="00F45BA4">
        <w:rPr>
          <w:rFonts w:ascii="Arial" w:hAnsi="Arial" w:cs="Arial"/>
          <w:sz w:val="20"/>
          <w:szCs w:val="20"/>
        </w:rPr>
        <w:t xml:space="preserve">(6) The other party’s right, if that party is a parent, to file a motion, pursuant to Section 452.377, </w:t>
      </w:r>
      <w:proofErr w:type="spellStart"/>
      <w:r w:rsidR="00F45BA4" w:rsidRPr="00F45BA4">
        <w:rPr>
          <w:rFonts w:ascii="Arial" w:hAnsi="Arial" w:cs="Arial"/>
          <w:sz w:val="20"/>
          <w:szCs w:val="20"/>
        </w:rPr>
        <w:t>RSMo</w:t>
      </w:r>
      <w:proofErr w:type="spellEnd"/>
      <w:r w:rsidR="00F45BA4" w:rsidRPr="00F45BA4">
        <w:rPr>
          <w:rFonts w:ascii="Arial" w:hAnsi="Arial" w:cs="Arial"/>
          <w:sz w:val="20"/>
          <w:szCs w:val="20"/>
        </w:rPr>
        <w:t>, seeking an order to prevent the relocation and an accompanying affidavit setting forth the specific good faith factual basis for opposing the relocation within thirty days of receipt of the notice.</w:t>
      </w:r>
      <w:r>
        <w:rPr>
          <w:rFonts w:ascii="Arial" w:hAnsi="Arial" w:cs="Arial"/>
          <w:sz w:val="20"/>
          <w:szCs w:val="20"/>
        </w:rPr>
        <w:t xml:space="preserve">  Your failure to obey the order of this Court regarding the proposed relocation may result in further litigation to enforce such order, including contempt of court.  In addition, your failure to notify a party of a relocation of the child may be considered in a proceeding to modify custody or visitation with the child.  Reasonable costs and attorney fees shall be assessed against you if you fail to give the required notice.</w:t>
      </w:r>
    </w:p>
    <w:p w14:paraId="061DD382" w14:textId="77777777" w:rsidR="008E5FB2" w:rsidRDefault="008E5FB2" w:rsidP="00CA18B3">
      <w:pPr>
        <w:widowControl/>
        <w:tabs>
          <w:tab w:val="left" w:pos="720"/>
        </w:tabs>
        <w:ind w:firstLine="720"/>
        <w:rPr>
          <w:rFonts w:ascii="Arial" w:hAnsi="Arial" w:cs="Arial"/>
          <w:sz w:val="20"/>
          <w:szCs w:val="20"/>
        </w:rPr>
      </w:pPr>
    </w:p>
    <w:p w14:paraId="42336A68" w14:textId="77777777" w:rsidR="0061560B" w:rsidRDefault="132DCA3C">
      <w:pPr>
        <w:widowControl/>
        <w:tabs>
          <w:tab w:val="left" w:pos="720"/>
        </w:tabs>
        <w:ind w:firstLine="720"/>
        <w:rPr>
          <w:rFonts w:ascii="Arial" w:hAnsi="Arial" w:cs="Arial"/>
          <w:sz w:val="20"/>
          <w:szCs w:val="20"/>
        </w:rPr>
      </w:pPr>
      <w:r w:rsidRPr="132DCA3C">
        <w:rPr>
          <w:rFonts w:ascii="Arial" w:eastAsia="Arial" w:hAnsi="Arial" w:cs="Arial"/>
          <w:sz w:val="20"/>
          <w:szCs w:val="20"/>
        </w:rPr>
        <w:t>All parties should refer to Section 452.377</w:t>
      </w:r>
      <w:r w:rsidR="008E5FB2">
        <w:rPr>
          <w:rFonts w:ascii="Arial" w:hAnsi="Arial" w:cs="Arial"/>
          <w:sz w:val="20"/>
          <w:szCs w:val="20"/>
        </w:rPr>
        <w:t xml:space="preserve"> </w:t>
      </w:r>
      <w:proofErr w:type="spellStart"/>
      <w:r w:rsidR="008E5FB2">
        <w:rPr>
          <w:rFonts w:ascii="Arial" w:hAnsi="Arial" w:cs="Arial"/>
          <w:sz w:val="20"/>
          <w:szCs w:val="20"/>
        </w:rPr>
        <w:t>RSMo</w:t>
      </w:r>
      <w:proofErr w:type="spellEnd"/>
      <w:r w:rsidR="008E5FB2">
        <w:rPr>
          <w:rFonts w:ascii="Arial" w:hAnsi="Arial" w:cs="Arial"/>
          <w:sz w:val="20"/>
          <w:szCs w:val="20"/>
        </w:rPr>
        <w:t xml:space="preserve">. </w:t>
      </w:r>
      <w:r w:rsidRPr="132DCA3C">
        <w:rPr>
          <w:rFonts w:ascii="Arial" w:eastAsia="Arial" w:hAnsi="Arial" w:cs="Arial"/>
          <w:sz w:val="20"/>
          <w:szCs w:val="20"/>
        </w:rPr>
        <w:t>for the proper procedures regarding relocation.</w:t>
      </w:r>
    </w:p>
    <w:p w14:paraId="4985E0C3" w14:textId="77777777" w:rsidR="00AE499F" w:rsidRDefault="00AE499F">
      <w:pPr>
        <w:widowControl/>
        <w:tabs>
          <w:tab w:val="left" w:pos="720"/>
        </w:tabs>
        <w:ind w:firstLine="720"/>
        <w:rPr>
          <w:rFonts w:ascii="Arial" w:hAnsi="Arial" w:cs="Arial"/>
          <w:sz w:val="20"/>
          <w:szCs w:val="20"/>
        </w:rPr>
      </w:pPr>
    </w:p>
    <w:p w14:paraId="681F9450" w14:textId="77777777" w:rsidR="00AE499F" w:rsidRDefault="00AE499F">
      <w:pPr>
        <w:widowControl/>
        <w:tabs>
          <w:tab w:val="left" w:pos="720"/>
        </w:tabs>
        <w:ind w:firstLine="720"/>
        <w:rPr>
          <w:rFonts w:ascii="Arial" w:hAnsi="Arial" w:cs="Arial"/>
          <w:sz w:val="20"/>
          <w:szCs w:val="20"/>
        </w:rPr>
      </w:pPr>
    </w:p>
    <w:p w14:paraId="1E89AE16" w14:textId="77777777" w:rsidR="001317FC" w:rsidRDefault="001317FC">
      <w:pPr>
        <w:widowControl/>
        <w:tabs>
          <w:tab w:val="left" w:pos="720"/>
        </w:tabs>
        <w:ind w:firstLine="720"/>
        <w:rPr>
          <w:rFonts w:ascii="Arial" w:hAnsi="Arial" w:cs="Arial"/>
          <w:sz w:val="20"/>
          <w:szCs w:val="20"/>
        </w:rPr>
      </w:pPr>
    </w:p>
    <w:p w14:paraId="22E8407C" w14:textId="77777777" w:rsidR="001317FC" w:rsidRDefault="132DCA3C" w:rsidP="001317FC">
      <w:pPr>
        <w:widowControl/>
        <w:tabs>
          <w:tab w:val="left" w:pos="720"/>
        </w:tabs>
        <w:ind w:firstLine="720"/>
        <w:jc w:val="center"/>
        <w:rPr>
          <w:rFonts w:ascii="Arial" w:hAnsi="Arial" w:cs="Arial"/>
          <w:b/>
          <w:sz w:val="20"/>
          <w:szCs w:val="20"/>
        </w:rPr>
      </w:pPr>
      <w:r w:rsidRPr="132DCA3C">
        <w:rPr>
          <w:rFonts w:ascii="Arial" w:eastAsia="Arial" w:hAnsi="Arial" w:cs="Arial"/>
          <w:b/>
          <w:bCs/>
          <w:sz w:val="20"/>
          <w:szCs w:val="20"/>
        </w:rPr>
        <w:t>NONCOMPLIANCE</w:t>
      </w:r>
    </w:p>
    <w:p w14:paraId="42FE9B41" w14:textId="77777777" w:rsidR="001317FC" w:rsidRDefault="001317FC" w:rsidP="001317FC">
      <w:pPr>
        <w:widowControl/>
        <w:tabs>
          <w:tab w:val="left" w:pos="720"/>
        </w:tabs>
        <w:ind w:firstLine="720"/>
        <w:jc w:val="center"/>
        <w:rPr>
          <w:rFonts w:ascii="Arial" w:hAnsi="Arial" w:cs="Arial"/>
          <w:b/>
          <w:sz w:val="20"/>
          <w:szCs w:val="20"/>
        </w:rPr>
      </w:pPr>
    </w:p>
    <w:p w14:paraId="3C96EE05" w14:textId="77777777" w:rsidR="001317FC" w:rsidRPr="001317FC" w:rsidRDefault="132DCA3C" w:rsidP="001317FC">
      <w:pPr>
        <w:widowControl/>
        <w:tabs>
          <w:tab w:val="left" w:pos="720"/>
        </w:tabs>
        <w:ind w:firstLine="720"/>
        <w:rPr>
          <w:rFonts w:ascii="Arial" w:hAnsi="Arial" w:cs="Arial"/>
          <w:sz w:val="20"/>
          <w:szCs w:val="20"/>
        </w:rPr>
      </w:pPr>
      <w:r w:rsidRPr="132DCA3C">
        <w:rPr>
          <w:rFonts w:ascii="Arial" w:eastAsia="Arial" w:hAnsi="Arial" w:cs="Arial"/>
          <w:sz w:val="20"/>
          <w:szCs w:val="20"/>
        </w:rPr>
        <w:lastRenderedPageBreak/>
        <w:t>In the event of noncompliance with this order, the aggrieved party may file a verified motion for contempt.  If custody, visitation, or third-party custody is denied or interfered with by a parent of third party without good cause, the aggrieved person may file a family access motion with the court stating specific facts that constitute a violation of the custody provisions of the judgment of dissolution, legal separation, or judgment of paternity.  The circuit clerk will provide the aggrieved party with an explanation of the procedures for filing a family access motion and a simple form for use in filing the family access motion.  A family access motion does not require the assistance of legal counsel to prepare and file.</w:t>
      </w:r>
    </w:p>
    <w:p w14:paraId="053614C1" w14:textId="77777777" w:rsidR="008E5FB2" w:rsidRDefault="008E5FB2">
      <w:pPr>
        <w:widowControl/>
        <w:tabs>
          <w:tab w:val="left" w:pos="720"/>
        </w:tabs>
        <w:jc w:val="center"/>
        <w:rPr>
          <w:rFonts w:ascii="Arial" w:hAnsi="Arial" w:cs="Arial"/>
          <w:sz w:val="20"/>
          <w:szCs w:val="20"/>
        </w:rPr>
      </w:pPr>
    </w:p>
    <w:p w14:paraId="061DD383" w14:textId="66255B7B" w:rsidR="007E0AF2" w:rsidRDefault="007E0AF2">
      <w:pPr>
        <w:widowControl/>
        <w:tabs>
          <w:tab w:val="left" w:pos="720"/>
        </w:tabs>
        <w:jc w:val="center"/>
        <w:rPr>
          <w:rFonts w:ascii="Arial" w:hAnsi="Arial" w:cs="Arial"/>
          <w:b/>
          <w:bCs/>
          <w:sz w:val="20"/>
          <w:szCs w:val="20"/>
        </w:rPr>
      </w:pPr>
    </w:p>
    <w:p w14:paraId="061DD384" w14:textId="77777777" w:rsidR="007E0AF2" w:rsidRDefault="007E0AF2">
      <w:pPr>
        <w:widowControl/>
        <w:tabs>
          <w:tab w:val="left" w:pos="720"/>
        </w:tabs>
        <w:jc w:val="center"/>
        <w:rPr>
          <w:rFonts w:ascii="Arial" w:hAnsi="Arial" w:cs="Arial"/>
          <w:b/>
          <w:bCs/>
          <w:sz w:val="20"/>
          <w:szCs w:val="20"/>
        </w:rPr>
      </w:pPr>
    </w:p>
    <w:p w14:paraId="061DD385" w14:textId="77777777" w:rsidR="008E5FB2" w:rsidRDefault="008E5FB2">
      <w:pPr>
        <w:widowControl/>
        <w:tabs>
          <w:tab w:val="left" w:pos="720"/>
        </w:tabs>
        <w:jc w:val="center"/>
        <w:rPr>
          <w:rFonts w:ascii="Arial" w:hAnsi="Arial" w:cs="Arial"/>
          <w:b/>
          <w:bCs/>
          <w:sz w:val="20"/>
          <w:szCs w:val="20"/>
        </w:rPr>
      </w:pPr>
      <w:r>
        <w:rPr>
          <w:rFonts w:ascii="Arial" w:hAnsi="Arial" w:cs="Arial"/>
          <w:b/>
          <w:bCs/>
          <w:sz w:val="20"/>
          <w:szCs w:val="20"/>
        </w:rPr>
        <w:t>DECISIONS CONCERNING THE CHILDREN</w:t>
      </w:r>
    </w:p>
    <w:p w14:paraId="061DD386" w14:textId="77777777" w:rsidR="008E5FB2" w:rsidRDefault="008E5FB2">
      <w:pPr>
        <w:widowControl/>
        <w:tabs>
          <w:tab w:val="left" w:pos="720"/>
        </w:tabs>
        <w:jc w:val="center"/>
        <w:rPr>
          <w:rFonts w:ascii="Arial" w:hAnsi="Arial" w:cs="Arial"/>
          <w:b/>
          <w:bCs/>
          <w:sz w:val="20"/>
          <w:szCs w:val="20"/>
        </w:rPr>
        <w:sectPr w:rsidR="008E5FB2">
          <w:type w:val="continuous"/>
          <w:pgSz w:w="12240" w:h="15840"/>
          <w:pgMar w:top="1440" w:right="1440" w:bottom="1440" w:left="1440" w:header="1440" w:footer="1440" w:gutter="0"/>
          <w:cols w:space="720"/>
          <w:noEndnote/>
        </w:sectPr>
      </w:pPr>
    </w:p>
    <w:p w14:paraId="061DD387" w14:textId="77777777" w:rsidR="008E5FB2" w:rsidRDefault="008E5FB2">
      <w:pPr>
        <w:widowControl/>
        <w:tabs>
          <w:tab w:val="left" w:pos="720"/>
        </w:tabs>
        <w:rPr>
          <w:rFonts w:ascii="Arial" w:hAnsi="Arial" w:cs="Arial"/>
          <w:sz w:val="20"/>
          <w:szCs w:val="20"/>
        </w:rPr>
      </w:pPr>
    </w:p>
    <w:p w14:paraId="061DD388" w14:textId="40A57D8A" w:rsidR="008E5FB2" w:rsidRDefault="005E756A">
      <w:pPr>
        <w:widowControl/>
        <w:tabs>
          <w:tab w:val="left" w:pos="720"/>
        </w:tabs>
        <w:ind w:firstLine="720"/>
        <w:rPr>
          <w:rFonts w:ascii="Arial" w:hAnsi="Arial" w:cs="Arial"/>
          <w:sz w:val="20"/>
          <w:szCs w:val="20"/>
        </w:rPr>
      </w:pPr>
      <w:r>
        <w:rPr>
          <w:rFonts w:ascii="Arial" w:eastAsia="Arial" w:hAnsi="Arial" w:cs="Arial"/>
          <w:sz w:val="20"/>
          <w:szCs w:val="20"/>
        </w:rPr>
        <w:t>“</w:t>
      </w:r>
      <w:r w:rsidR="008E5FB2">
        <w:rPr>
          <w:rFonts w:ascii="Arial" w:hAnsi="Arial" w:cs="Arial"/>
          <w:sz w:val="20"/>
          <w:szCs w:val="20"/>
        </w:rPr>
        <w:t>Sole Legal Custody</w:t>
      </w:r>
      <w:r>
        <w:rPr>
          <w:rFonts w:ascii="Arial" w:hAnsi="Arial" w:cs="Arial"/>
          <w:sz w:val="20"/>
          <w:szCs w:val="20"/>
        </w:rPr>
        <w:t>”</w:t>
      </w:r>
      <w:r w:rsidR="008E5FB2">
        <w:rPr>
          <w:rFonts w:ascii="Arial" w:hAnsi="Arial" w:cs="Arial"/>
          <w:sz w:val="20"/>
          <w:szCs w:val="20"/>
        </w:rPr>
        <w:t xml:space="preserve"> means that one parent shall have the decision-making rights, responsibilities, and authority relating to the health, education and welfare of the children.  The other parent shall be informed on a timely basis of all significant health, education, and welfare decisions made for the children.  The other parent retains a right of access to all health, education, and welfare information in the hands of third parties regarding the children.  The parents shall continue to communicate as set forth in the COMMUNICATION section below.</w:t>
      </w:r>
    </w:p>
    <w:p w14:paraId="061DD389" w14:textId="77777777" w:rsidR="008E5FB2" w:rsidRDefault="008E5FB2">
      <w:pPr>
        <w:widowControl/>
        <w:tabs>
          <w:tab w:val="left" w:pos="720"/>
        </w:tabs>
        <w:rPr>
          <w:rFonts w:ascii="Arial" w:hAnsi="Arial" w:cs="Arial"/>
          <w:sz w:val="20"/>
          <w:szCs w:val="20"/>
        </w:rPr>
      </w:pPr>
    </w:p>
    <w:p w14:paraId="061DD38A" w14:textId="36F07A6D" w:rsidR="008E5FB2" w:rsidRDefault="005E756A">
      <w:pPr>
        <w:widowControl/>
        <w:tabs>
          <w:tab w:val="left" w:pos="720"/>
        </w:tabs>
        <w:ind w:firstLine="720"/>
        <w:rPr>
          <w:rFonts w:ascii="Arial" w:hAnsi="Arial" w:cs="Arial"/>
          <w:sz w:val="20"/>
          <w:szCs w:val="20"/>
        </w:rPr>
      </w:pPr>
      <w:r>
        <w:rPr>
          <w:rFonts w:ascii="Arial" w:eastAsia="Arial" w:hAnsi="Arial" w:cs="Arial"/>
          <w:sz w:val="20"/>
          <w:szCs w:val="20"/>
        </w:rPr>
        <w:t>“</w:t>
      </w:r>
      <w:r w:rsidR="008E5FB2">
        <w:rPr>
          <w:rFonts w:ascii="Arial" w:hAnsi="Arial" w:cs="Arial"/>
          <w:sz w:val="20"/>
          <w:szCs w:val="20"/>
        </w:rPr>
        <w:t>Joint Legal Custody</w:t>
      </w:r>
      <w:r>
        <w:rPr>
          <w:rFonts w:ascii="Arial" w:hAnsi="Arial" w:cs="Arial"/>
          <w:sz w:val="20"/>
          <w:szCs w:val="20"/>
        </w:rPr>
        <w:t xml:space="preserve">” </w:t>
      </w:r>
      <w:r w:rsidR="008E5FB2">
        <w:rPr>
          <w:rFonts w:ascii="Arial" w:hAnsi="Arial" w:cs="Arial"/>
          <w:sz w:val="20"/>
          <w:szCs w:val="20"/>
        </w:rPr>
        <w:t xml:space="preserve">means that the parents share the decision-making rights, responsibilities, and authority relating to the health, education and welfare of the children, and, unless allocated, apportioned, or decreed, the parents shall confer with one another in the exercise of decision-making rights, responsibilities, and authority. </w:t>
      </w:r>
      <w:r w:rsidR="008E5FB2">
        <w:rPr>
          <w:rFonts w:ascii="Arial" w:hAnsi="Arial" w:cs="Arial"/>
          <w:sz w:val="20"/>
          <w:szCs w:val="20"/>
        </w:rPr>
        <w:sym w:font="WP TypographicSymbols" w:char="0027"/>
      </w:r>
      <w:r w:rsidR="008E5FB2">
        <w:rPr>
          <w:rFonts w:ascii="Arial" w:hAnsi="Arial" w:cs="Arial"/>
          <w:sz w:val="20"/>
          <w:szCs w:val="20"/>
        </w:rPr>
        <w:t>452.375.1(2)</w:t>
      </w:r>
      <w:r w:rsidR="00D643DF">
        <w:rPr>
          <w:rFonts w:ascii="Arial" w:eastAsia="Arial" w:hAnsi="Arial" w:cs="Arial"/>
          <w:sz w:val="20"/>
          <w:szCs w:val="20"/>
        </w:rPr>
        <w:t xml:space="preserve"> </w:t>
      </w:r>
      <w:proofErr w:type="spellStart"/>
      <w:r w:rsidR="00D643DF">
        <w:rPr>
          <w:rFonts w:ascii="Arial" w:eastAsia="Arial" w:hAnsi="Arial" w:cs="Arial"/>
          <w:sz w:val="20"/>
          <w:szCs w:val="20"/>
        </w:rPr>
        <w:t>RSMo</w:t>
      </w:r>
      <w:proofErr w:type="spellEnd"/>
      <w:r w:rsidR="00D643DF">
        <w:rPr>
          <w:rFonts w:ascii="Arial" w:eastAsia="Arial" w:hAnsi="Arial" w:cs="Arial"/>
          <w:sz w:val="20"/>
          <w:szCs w:val="20"/>
        </w:rPr>
        <w:t>.</w:t>
      </w:r>
    </w:p>
    <w:p w14:paraId="061DD38B" w14:textId="77777777" w:rsidR="008E5FB2" w:rsidRDefault="008E5FB2">
      <w:pPr>
        <w:widowControl/>
        <w:tabs>
          <w:tab w:val="left" w:pos="720"/>
        </w:tabs>
        <w:rPr>
          <w:rFonts w:ascii="Arial" w:hAnsi="Arial" w:cs="Arial"/>
          <w:b/>
          <w:bCs/>
          <w:sz w:val="20"/>
          <w:szCs w:val="20"/>
        </w:rPr>
      </w:pPr>
    </w:p>
    <w:p w14:paraId="061DD38C" w14:textId="77777777" w:rsidR="008E5FB2" w:rsidRDefault="008E5FB2">
      <w:pPr>
        <w:widowControl/>
        <w:tabs>
          <w:tab w:val="left" w:pos="720"/>
        </w:tabs>
        <w:jc w:val="center"/>
        <w:rPr>
          <w:rFonts w:ascii="Arial" w:hAnsi="Arial" w:cs="Arial"/>
          <w:b/>
          <w:bCs/>
          <w:sz w:val="20"/>
          <w:szCs w:val="20"/>
        </w:rPr>
      </w:pPr>
      <w:r>
        <w:rPr>
          <w:rFonts w:ascii="Arial" w:hAnsi="Arial" w:cs="Arial"/>
          <w:b/>
          <w:bCs/>
          <w:sz w:val="20"/>
          <w:szCs w:val="20"/>
        </w:rPr>
        <w:t>Types of Decisions</w:t>
      </w:r>
    </w:p>
    <w:p w14:paraId="061DD38D" w14:textId="77777777" w:rsidR="008E5FB2" w:rsidRPr="008131C0" w:rsidRDefault="008E5FB2">
      <w:pPr>
        <w:widowControl/>
        <w:tabs>
          <w:tab w:val="left" w:pos="720"/>
        </w:tabs>
        <w:rPr>
          <w:rFonts w:ascii="Arial" w:hAnsi="Arial"/>
          <w:color w:val="FF0000"/>
          <w:sz w:val="20"/>
        </w:rPr>
      </w:pPr>
    </w:p>
    <w:p w14:paraId="061DD38E" w14:textId="77777777" w:rsidR="008E5FB2" w:rsidRPr="008131C0" w:rsidRDefault="008E5FB2">
      <w:pPr>
        <w:widowControl/>
        <w:tabs>
          <w:tab w:val="left" w:pos="720"/>
        </w:tabs>
        <w:ind w:firstLine="720"/>
        <w:rPr>
          <w:rFonts w:ascii="Arial" w:hAnsi="Arial"/>
          <w:color w:val="FF0000"/>
          <w:sz w:val="20"/>
        </w:rPr>
      </w:pPr>
      <w:r w:rsidRPr="00CA18B3">
        <w:rPr>
          <w:rFonts w:ascii="Arial" w:hAnsi="Arial"/>
          <w:sz w:val="20"/>
        </w:rPr>
        <w:t>The three types of decisions that parents must make concerning their children are major decisions, daily or everyday decisions, and emergency decisions.</w:t>
      </w:r>
    </w:p>
    <w:p w14:paraId="061DD38F" w14:textId="77777777" w:rsidR="008E5FB2" w:rsidRPr="008131C0" w:rsidRDefault="008E5FB2">
      <w:pPr>
        <w:widowControl/>
        <w:tabs>
          <w:tab w:val="left" w:pos="720"/>
        </w:tabs>
        <w:rPr>
          <w:rFonts w:ascii="Arial" w:hAnsi="Arial"/>
          <w:color w:val="FF0000"/>
          <w:sz w:val="20"/>
        </w:rPr>
      </w:pPr>
    </w:p>
    <w:p w14:paraId="061DD390" w14:textId="77777777" w:rsidR="008E5FB2" w:rsidRPr="008131C0" w:rsidRDefault="008E5FB2">
      <w:pPr>
        <w:widowControl/>
        <w:tabs>
          <w:tab w:val="left" w:pos="720"/>
        </w:tabs>
        <w:rPr>
          <w:rFonts w:ascii="Arial" w:hAnsi="Arial"/>
          <w:color w:val="FF0000"/>
          <w:sz w:val="20"/>
        </w:rPr>
      </w:pPr>
      <w:r w:rsidRPr="00CA18B3">
        <w:rPr>
          <w:rFonts w:ascii="Arial" w:hAnsi="Arial"/>
          <w:sz w:val="20"/>
        </w:rPr>
        <w:t>A.  Major Decisions</w:t>
      </w:r>
    </w:p>
    <w:p w14:paraId="061DD391" w14:textId="77777777" w:rsidR="008E5FB2" w:rsidRPr="008131C0" w:rsidRDefault="008E5FB2">
      <w:pPr>
        <w:widowControl/>
        <w:tabs>
          <w:tab w:val="left" w:pos="720"/>
        </w:tabs>
        <w:rPr>
          <w:rFonts w:ascii="Arial" w:hAnsi="Arial"/>
          <w:color w:val="FF0000"/>
          <w:sz w:val="20"/>
        </w:rPr>
      </w:pPr>
    </w:p>
    <w:p w14:paraId="061DD392" w14:textId="77777777" w:rsidR="008E5FB2" w:rsidRPr="008131C0" w:rsidRDefault="008E5FB2">
      <w:pPr>
        <w:widowControl/>
        <w:tabs>
          <w:tab w:val="left" w:pos="720"/>
        </w:tabs>
        <w:ind w:left="720"/>
        <w:rPr>
          <w:rFonts w:ascii="Arial" w:hAnsi="Arial"/>
          <w:color w:val="FF0000"/>
          <w:sz w:val="20"/>
        </w:rPr>
      </w:pPr>
      <w:r w:rsidRPr="00CA18B3">
        <w:rPr>
          <w:rFonts w:ascii="Arial" w:hAnsi="Arial"/>
          <w:sz w:val="20"/>
        </w:rPr>
        <w:t>Major decisions are the significant decisions about the children.  Major decisions are made by the parent or parents with legal custody.  The following are examples of major decisions:</w:t>
      </w:r>
    </w:p>
    <w:p w14:paraId="3A558500" w14:textId="06B6795B" w:rsidR="00187A7C" w:rsidRPr="00187A7C" w:rsidRDefault="00187A7C" w:rsidP="00187A7C">
      <w:pPr>
        <w:pStyle w:val="ListParagraph"/>
        <w:widowControl/>
        <w:numPr>
          <w:ilvl w:val="0"/>
          <w:numId w:val="5"/>
        </w:numPr>
        <w:tabs>
          <w:tab w:val="left" w:pos="720"/>
        </w:tabs>
        <w:ind w:left="1440"/>
        <w:rPr>
          <w:rFonts w:ascii="Arial" w:hAnsi="Arial"/>
          <w:color w:val="FF0000"/>
          <w:sz w:val="20"/>
        </w:rPr>
      </w:pPr>
      <w:r w:rsidRPr="008131C0">
        <w:rPr>
          <w:rFonts w:ascii="Arial" w:hAnsi="Arial" w:cs="Arial"/>
          <w:sz w:val="20"/>
          <w:szCs w:val="20"/>
        </w:rPr>
        <w:t>T</w:t>
      </w:r>
      <w:r w:rsidR="008E5FB2" w:rsidRPr="008131C0">
        <w:rPr>
          <w:rFonts w:ascii="Arial" w:hAnsi="Arial" w:cs="Arial"/>
          <w:sz w:val="20"/>
          <w:szCs w:val="20"/>
        </w:rPr>
        <w:t>h</w:t>
      </w:r>
      <w:r w:rsidR="008E5FB2" w:rsidRPr="00187A7C">
        <w:rPr>
          <w:rFonts w:ascii="Arial" w:hAnsi="Arial"/>
          <w:sz w:val="20"/>
        </w:rPr>
        <w:t>e choice or change of schools, including college or special tutoring,</w:t>
      </w:r>
    </w:p>
    <w:p w14:paraId="386B16BE"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The choice or change of physician, surgeon or dentist,</w:t>
      </w:r>
    </w:p>
    <w:p w14:paraId="6FBB1C8E"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Religious instruction, training or education,</w:t>
      </w:r>
    </w:p>
    <w:p w14:paraId="27C61FE3"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Selection of child care providers,</w:t>
      </w:r>
    </w:p>
    <w:p w14:paraId="623E96AC"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Major medical care, surgery, or any medical procedure requiring hospitalization or out-patient surgery,</w:t>
      </w:r>
    </w:p>
    <w:p w14:paraId="399CD3FC"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Major dental work and orthodontia,</w:t>
      </w:r>
    </w:p>
    <w:p w14:paraId="7C1934AD"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Psychological or psychiatric treatment or counseling,</w:t>
      </w:r>
    </w:p>
    <w:p w14:paraId="56178DB0"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The choice or change of camps or other special or extracurricular activities,</w:t>
      </w:r>
    </w:p>
    <w:p w14:paraId="57F259F4"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The extent of any travel away from home,</w:t>
      </w:r>
    </w:p>
    <w:p w14:paraId="3B691802"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Part or full-time employment,</w:t>
      </w:r>
    </w:p>
    <w:p w14:paraId="0F2F33BD"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Purchase or operation of a motor vehicle,</w:t>
      </w:r>
    </w:p>
    <w:p w14:paraId="35504B53" w14:textId="77777777" w:rsidR="00187A7C"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Contraception and sex education,</w:t>
      </w:r>
    </w:p>
    <w:p w14:paraId="061DD39F" w14:textId="6466762F" w:rsidR="008E5FB2" w:rsidRPr="00187A7C" w:rsidRDefault="008E5FB2" w:rsidP="00187A7C">
      <w:pPr>
        <w:pStyle w:val="ListParagraph"/>
        <w:widowControl/>
        <w:numPr>
          <w:ilvl w:val="0"/>
          <w:numId w:val="5"/>
        </w:numPr>
        <w:tabs>
          <w:tab w:val="left" w:pos="720"/>
        </w:tabs>
        <w:ind w:left="1440"/>
        <w:rPr>
          <w:rFonts w:ascii="Arial" w:hAnsi="Arial"/>
          <w:color w:val="FF0000"/>
          <w:sz w:val="20"/>
        </w:rPr>
      </w:pPr>
      <w:r w:rsidRPr="00187A7C">
        <w:rPr>
          <w:rFonts w:ascii="Arial" w:hAnsi="Arial"/>
          <w:sz w:val="20"/>
        </w:rPr>
        <w:t>Actual or potential litigation on behalf of the children.</w:t>
      </w:r>
    </w:p>
    <w:p w14:paraId="061DD3A0" w14:textId="77777777" w:rsidR="00F377A5" w:rsidRPr="008131C0" w:rsidRDefault="00F377A5" w:rsidP="008131C0">
      <w:pPr>
        <w:widowControl/>
        <w:tabs>
          <w:tab w:val="left" w:pos="720"/>
        </w:tabs>
        <w:ind w:left="1440"/>
        <w:rPr>
          <w:rFonts w:ascii="Arial" w:hAnsi="Arial"/>
          <w:color w:val="FF0000"/>
          <w:sz w:val="20"/>
        </w:rPr>
      </w:pPr>
    </w:p>
    <w:p w14:paraId="061DD3A2" w14:textId="77777777" w:rsidR="008E5FB2" w:rsidRPr="00F377A5" w:rsidRDefault="008E5FB2">
      <w:pPr>
        <w:widowControl/>
        <w:tabs>
          <w:tab w:val="left" w:pos="720"/>
        </w:tabs>
        <w:rPr>
          <w:rFonts w:ascii="Arial" w:hAnsi="Arial" w:cs="Arial"/>
          <w:color w:val="FF0000"/>
          <w:sz w:val="20"/>
          <w:szCs w:val="20"/>
        </w:rPr>
      </w:pPr>
    </w:p>
    <w:p w14:paraId="061DD3A3" w14:textId="77777777" w:rsidR="008E5FB2" w:rsidRDefault="008E5FB2">
      <w:pPr>
        <w:widowControl/>
        <w:tabs>
          <w:tab w:val="left" w:pos="720"/>
        </w:tabs>
        <w:ind w:left="720" w:hanging="720"/>
        <w:rPr>
          <w:rFonts w:ascii="Arial" w:hAnsi="Arial" w:cs="Arial"/>
          <w:sz w:val="20"/>
          <w:szCs w:val="20"/>
        </w:rPr>
      </w:pPr>
      <w:r>
        <w:rPr>
          <w:rFonts w:ascii="Arial" w:hAnsi="Arial" w:cs="Arial"/>
          <w:sz w:val="20"/>
          <w:szCs w:val="20"/>
        </w:rPr>
        <w:t>B.</w:t>
      </w:r>
      <w:r>
        <w:rPr>
          <w:rFonts w:ascii="Arial" w:hAnsi="Arial" w:cs="Arial"/>
          <w:sz w:val="20"/>
          <w:szCs w:val="20"/>
        </w:rPr>
        <w:tab/>
        <w:t>Daily or Everyday Decisions</w:t>
      </w:r>
    </w:p>
    <w:p w14:paraId="061DD3A4" w14:textId="77777777" w:rsidR="008E5FB2" w:rsidRDefault="008E5FB2">
      <w:pPr>
        <w:widowControl/>
        <w:tabs>
          <w:tab w:val="left" w:pos="720"/>
        </w:tabs>
        <w:ind w:firstLine="720"/>
        <w:rPr>
          <w:rFonts w:ascii="Arial" w:hAnsi="Arial" w:cs="Arial"/>
          <w:sz w:val="20"/>
          <w:szCs w:val="20"/>
        </w:rPr>
      </w:pPr>
    </w:p>
    <w:p w14:paraId="061DD3A5" w14:textId="77777777" w:rsidR="008E5FB2" w:rsidRDefault="008E5FB2">
      <w:pPr>
        <w:widowControl/>
        <w:tabs>
          <w:tab w:val="left" w:pos="720"/>
        </w:tabs>
        <w:ind w:left="720"/>
        <w:rPr>
          <w:rFonts w:ascii="Arial" w:hAnsi="Arial" w:cs="Arial"/>
          <w:sz w:val="20"/>
          <w:szCs w:val="20"/>
        </w:rPr>
      </w:pPr>
      <w:r>
        <w:rPr>
          <w:rFonts w:ascii="Arial" w:hAnsi="Arial" w:cs="Arial"/>
          <w:sz w:val="20"/>
          <w:szCs w:val="20"/>
        </w:rPr>
        <w:lastRenderedPageBreak/>
        <w:t>Daily or everyday decisions are routine decisions such as minor medical treatment, bedtime, homework, chores, selection of clothing, and normal daily activities.  Daily decisions shall be made by the parent having actual physical custody at the time of the decision.  The parents shall cooperate in establishing mutually agreeable policies regarding such decisions in order that routine decisions remain as consistent as possible.</w:t>
      </w:r>
    </w:p>
    <w:p w14:paraId="061DD3A6" w14:textId="77777777" w:rsidR="008E5FB2" w:rsidRDefault="008E5FB2">
      <w:pPr>
        <w:widowControl/>
        <w:tabs>
          <w:tab w:val="left" w:pos="720"/>
        </w:tabs>
        <w:rPr>
          <w:rFonts w:ascii="Arial" w:hAnsi="Arial" w:cs="Arial"/>
          <w:sz w:val="20"/>
          <w:szCs w:val="20"/>
        </w:rPr>
      </w:pPr>
    </w:p>
    <w:p w14:paraId="061DD3A7" w14:textId="77777777" w:rsidR="008E5FB2" w:rsidRDefault="008E5FB2">
      <w:pPr>
        <w:widowControl/>
        <w:tabs>
          <w:tab w:val="left" w:pos="720"/>
        </w:tabs>
        <w:ind w:left="720" w:hanging="720"/>
        <w:rPr>
          <w:rFonts w:ascii="Arial" w:hAnsi="Arial" w:cs="Arial"/>
          <w:sz w:val="20"/>
          <w:szCs w:val="20"/>
        </w:rPr>
      </w:pPr>
      <w:r>
        <w:rPr>
          <w:rFonts w:ascii="Arial" w:hAnsi="Arial" w:cs="Arial"/>
          <w:sz w:val="20"/>
          <w:szCs w:val="20"/>
        </w:rPr>
        <w:t>C.</w:t>
      </w:r>
      <w:r>
        <w:rPr>
          <w:rFonts w:ascii="Arial" w:hAnsi="Arial" w:cs="Arial"/>
          <w:sz w:val="20"/>
          <w:szCs w:val="20"/>
        </w:rPr>
        <w:tab/>
        <w:t>Emergency Decisions</w:t>
      </w:r>
    </w:p>
    <w:p w14:paraId="061DD3A8" w14:textId="77777777" w:rsidR="008E5FB2" w:rsidRDefault="008E5FB2">
      <w:pPr>
        <w:widowControl/>
        <w:tabs>
          <w:tab w:val="left" w:pos="720"/>
        </w:tabs>
        <w:ind w:firstLine="720"/>
        <w:rPr>
          <w:rFonts w:ascii="Arial" w:hAnsi="Arial" w:cs="Arial"/>
          <w:sz w:val="20"/>
          <w:szCs w:val="20"/>
        </w:rPr>
      </w:pPr>
    </w:p>
    <w:p w14:paraId="061DD3A9" w14:textId="77777777" w:rsidR="008E5FB2" w:rsidRDefault="008E5FB2">
      <w:pPr>
        <w:widowControl/>
        <w:tabs>
          <w:tab w:val="left" w:pos="720"/>
        </w:tabs>
        <w:ind w:left="720"/>
        <w:rPr>
          <w:rFonts w:ascii="Arial" w:hAnsi="Arial" w:cs="Arial"/>
          <w:sz w:val="20"/>
          <w:szCs w:val="20"/>
        </w:rPr>
      </w:pPr>
      <w:r>
        <w:rPr>
          <w:rFonts w:ascii="Arial" w:hAnsi="Arial" w:cs="Arial"/>
          <w:sz w:val="20"/>
          <w:szCs w:val="20"/>
        </w:rPr>
        <w:t xml:space="preserve">Emergency decisions are decisions of an urgent nature.  They affect the health and safety of the children and have to be made before it is possible to contact the other parent.  The parent who is with the </w:t>
      </w:r>
      <w:proofErr w:type="spellStart"/>
      <w:r>
        <w:rPr>
          <w:rFonts w:ascii="Arial" w:hAnsi="Arial" w:cs="Arial"/>
          <w:sz w:val="20"/>
          <w:szCs w:val="20"/>
        </w:rPr>
        <w:t>unemancipated</w:t>
      </w:r>
      <w:proofErr w:type="spellEnd"/>
      <w:r>
        <w:rPr>
          <w:rFonts w:ascii="Arial" w:hAnsi="Arial" w:cs="Arial"/>
          <w:sz w:val="20"/>
          <w:szCs w:val="20"/>
        </w:rPr>
        <w:t xml:space="preserve"> child requiring emergency care may make the emergency decision.  The parent making the emergency decision shall advise the other parent of the nature and extent of the emergency as soon as possible.</w:t>
      </w:r>
    </w:p>
    <w:p w14:paraId="061DD3AA" w14:textId="77777777" w:rsidR="008E5FB2" w:rsidRDefault="008E5FB2">
      <w:pPr>
        <w:widowControl/>
        <w:tabs>
          <w:tab w:val="left" w:pos="720"/>
        </w:tabs>
        <w:rPr>
          <w:rFonts w:ascii="Arial" w:hAnsi="Arial" w:cs="Arial"/>
          <w:sz w:val="20"/>
          <w:szCs w:val="20"/>
        </w:rPr>
      </w:pPr>
    </w:p>
    <w:p w14:paraId="061DD3AB" w14:textId="77777777" w:rsidR="008E5FB2" w:rsidRDefault="008E5FB2">
      <w:pPr>
        <w:widowControl/>
        <w:tabs>
          <w:tab w:val="left" w:pos="720"/>
        </w:tabs>
        <w:jc w:val="center"/>
        <w:rPr>
          <w:rFonts w:ascii="Arial" w:hAnsi="Arial" w:cs="Arial"/>
          <w:b/>
          <w:bCs/>
          <w:sz w:val="20"/>
          <w:szCs w:val="20"/>
        </w:rPr>
      </w:pPr>
      <w:r>
        <w:rPr>
          <w:rFonts w:ascii="Arial" w:hAnsi="Arial" w:cs="Arial"/>
          <w:b/>
          <w:bCs/>
          <w:sz w:val="20"/>
          <w:szCs w:val="20"/>
        </w:rPr>
        <w:t>ACCESS TO MEDICAL, DENTAL AND EDUCATIONAL RECORDS OF THE CHILDREN</w:t>
      </w:r>
    </w:p>
    <w:p w14:paraId="061DD3AC" w14:textId="77777777" w:rsidR="008E5FB2" w:rsidRDefault="008E5FB2">
      <w:pPr>
        <w:widowControl/>
        <w:tabs>
          <w:tab w:val="left" w:pos="720"/>
        </w:tabs>
        <w:rPr>
          <w:rFonts w:ascii="Arial" w:hAnsi="Arial" w:cs="Arial"/>
          <w:sz w:val="20"/>
          <w:szCs w:val="20"/>
        </w:rPr>
      </w:pPr>
    </w:p>
    <w:p w14:paraId="061DD3AD" w14:textId="77777777" w:rsidR="008E5FB2" w:rsidRDefault="008E5FB2">
      <w:pPr>
        <w:widowControl/>
        <w:tabs>
          <w:tab w:val="left" w:pos="720"/>
        </w:tabs>
        <w:rPr>
          <w:rFonts w:ascii="Arial" w:hAnsi="Arial" w:cs="Arial"/>
          <w:sz w:val="20"/>
          <w:szCs w:val="20"/>
        </w:rPr>
        <w:sectPr w:rsidR="008E5FB2">
          <w:type w:val="continuous"/>
          <w:pgSz w:w="12240" w:h="15840"/>
          <w:pgMar w:top="1440" w:right="1440" w:bottom="1440" w:left="1440" w:header="1440" w:footer="1440" w:gutter="0"/>
          <w:cols w:space="720"/>
          <w:noEndnote/>
        </w:sectPr>
      </w:pPr>
    </w:p>
    <w:p w14:paraId="061DD3AE"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Unless otherwise provided in this Parenting Plan, both parents are entitled to access to records and information pertaining to the children, including, but not limited to, full and complete medical, dental, and educational records.</w:t>
      </w:r>
    </w:p>
    <w:p w14:paraId="061DD3AF" w14:textId="77777777" w:rsidR="008E5FB2" w:rsidRDefault="008E5FB2">
      <w:pPr>
        <w:widowControl/>
        <w:tabs>
          <w:tab w:val="left" w:pos="720"/>
        </w:tabs>
        <w:jc w:val="center"/>
        <w:rPr>
          <w:rFonts w:ascii="Arial" w:hAnsi="Arial" w:cs="Arial"/>
          <w:b/>
          <w:bCs/>
          <w:sz w:val="20"/>
          <w:szCs w:val="20"/>
        </w:rPr>
      </w:pPr>
    </w:p>
    <w:p w14:paraId="061DD3B0"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COMMUNICATION</w:t>
      </w:r>
    </w:p>
    <w:p w14:paraId="061DD3B1" w14:textId="77777777" w:rsidR="008E5FB2" w:rsidRDefault="008E5FB2">
      <w:pPr>
        <w:widowControl/>
        <w:tabs>
          <w:tab w:val="left" w:pos="720"/>
        </w:tabs>
        <w:rPr>
          <w:rFonts w:ascii="Arial" w:hAnsi="Arial" w:cs="Arial"/>
          <w:sz w:val="20"/>
          <w:szCs w:val="20"/>
        </w:rPr>
      </w:pPr>
    </w:p>
    <w:p w14:paraId="061DD3B2" w14:textId="18396A5A"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Parents need to communicate information to each other concerning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needs and performances in different areas, including educational and medical information, and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activities.</w:t>
      </w:r>
    </w:p>
    <w:p w14:paraId="061DD3B3" w14:textId="77777777" w:rsidR="008E5FB2" w:rsidRDefault="008E5FB2">
      <w:pPr>
        <w:widowControl/>
        <w:tabs>
          <w:tab w:val="left" w:pos="720"/>
        </w:tabs>
        <w:rPr>
          <w:rFonts w:ascii="Arial" w:hAnsi="Arial" w:cs="Arial"/>
          <w:sz w:val="20"/>
          <w:szCs w:val="20"/>
        </w:rPr>
      </w:pPr>
    </w:p>
    <w:p w14:paraId="061DD3B4" w14:textId="4684E224"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Each parent shall inform the other parent as soon as possible of all school, sporting and other special activity notices and cooperate in the </w:t>
      </w:r>
      <w:r w:rsidRPr="132DCA3C">
        <w:rPr>
          <w:rFonts w:ascii="Arial" w:eastAsia="Arial" w:hAnsi="Arial" w:cs="Arial"/>
          <w:sz w:val="20"/>
          <w:szCs w:val="20"/>
        </w:rPr>
        <w:t>children</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consistent attendance at such events.</w:t>
      </w:r>
    </w:p>
    <w:p w14:paraId="061DD3B5" w14:textId="77777777" w:rsidR="008E5FB2" w:rsidRDefault="008E5FB2">
      <w:pPr>
        <w:widowControl/>
        <w:tabs>
          <w:tab w:val="left" w:pos="720"/>
        </w:tabs>
        <w:rPr>
          <w:rFonts w:ascii="Arial" w:hAnsi="Arial" w:cs="Arial"/>
          <w:sz w:val="20"/>
          <w:szCs w:val="20"/>
        </w:rPr>
      </w:pPr>
    </w:p>
    <w:p w14:paraId="061DD3B6"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Each parent shall always keep the other parent informed of his or her actual residence address, mailing address if different, home and work telephone numbers, and any changes within 48 hours of such change occurring.</w:t>
      </w:r>
    </w:p>
    <w:p w14:paraId="061DD3B7" w14:textId="77777777" w:rsidR="008E5FB2" w:rsidRDefault="008E5FB2">
      <w:pPr>
        <w:widowControl/>
        <w:tabs>
          <w:tab w:val="left" w:pos="720"/>
        </w:tabs>
        <w:rPr>
          <w:rFonts w:ascii="Arial" w:hAnsi="Arial" w:cs="Arial"/>
          <w:sz w:val="20"/>
          <w:szCs w:val="20"/>
        </w:rPr>
      </w:pPr>
    </w:p>
    <w:p w14:paraId="061DD3B8" w14:textId="5783705F"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Neither parent shall say or do anything in the presence or hearing of children that would in any way diminish the </w:t>
      </w:r>
      <w:proofErr w:type="spellStart"/>
      <w:r w:rsidRPr="132DCA3C">
        <w:rPr>
          <w:rFonts w:ascii="Arial" w:eastAsia="Arial" w:hAnsi="Arial" w:cs="Arial"/>
          <w:sz w:val="20"/>
          <w:szCs w:val="20"/>
        </w:rPr>
        <w:t>schildren</w:t>
      </w:r>
      <w:r w:rsidR="007D02A6">
        <w:rPr>
          <w:rFonts w:ascii="Arial" w:hAnsi="Arial" w:cs="Arial"/>
          <w:sz w:val="20"/>
          <w:szCs w:val="20"/>
        </w:rPr>
        <w:t>’</w:t>
      </w:r>
      <w:r w:rsidRPr="132DCA3C">
        <w:rPr>
          <w:rFonts w:ascii="Arial" w:eastAsia="Arial" w:hAnsi="Arial" w:cs="Arial"/>
          <w:sz w:val="20"/>
          <w:szCs w:val="20"/>
        </w:rPr>
        <w:t>s</w:t>
      </w:r>
      <w:proofErr w:type="spellEnd"/>
      <w:r>
        <w:rPr>
          <w:rFonts w:ascii="Arial" w:hAnsi="Arial" w:cs="Arial"/>
          <w:sz w:val="20"/>
          <w:szCs w:val="20"/>
        </w:rPr>
        <w:t xml:space="preserve"> love or affection for the other parent and shall not allow others to do so.</w:t>
      </w:r>
    </w:p>
    <w:p w14:paraId="061DD3B9" w14:textId="77777777" w:rsidR="008E5FB2" w:rsidRDefault="008E5FB2">
      <w:pPr>
        <w:widowControl/>
        <w:tabs>
          <w:tab w:val="left" w:pos="720"/>
        </w:tabs>
        <w:rPr>
          <w:rFonts w:ascii="Arial" w:hAnsi="Arial" w:cs="Arial"/>
          <w:sz w:val="20"/>
          <w:szCs w:val="20"/>
        </w:rPr>
      </w:pPr>
    </w:p>
    <w:p w14:paraId="061DD3BA" w14:textId="77777777" w:rsidR="008E5FB2" w:rsidRDefault="008E5FB2">
      <w:pPr>
        <w:widowControl/>
        <w:tabs>
          <w:tab w:val="left" w:pos="720"/>
        </w:tabs>
        <w:ind w:firstLine="720"/>
        <w:rPr>
          <w:rFonts w:ascii="Arial" w:hAnsi="Arial" w:cs="Arial"/>
          <w:sz w:val="20"/>
          <w:szCs w:val="20"/>
        </w:rPr>
      </w:pPr>
      <w:r>
        <w:rPr>
          <w:rFonts w:ascii="Arial" w:hAnsi="Arial" w:cs="Arial"/>
          <w:sz w:val="20"/>
          <w:szCs w:val="20"/>
        </w:rPr>
        <w:t>All court related and financial communications between the parents shall occur at a time when no child is present and, therefore, shall not occur at times of exchanges of the children or during telephone visits with the children.</w:t>
      </w:r>
    </w:p>
    <w:p w14:paraId="061DD3BB" w14:textId="77777777" w:rsidR="008E5FB2" w:rsidRDefault="008E5FB2">
      <w:pPr>
        <w:widowControl/>
        <w:tabs>
          <w:tab w:val="left" w:pos="720"/>
        </w:tabs>
        <w:rPr>
          <w:rFonts w:ascii="Arial" w:hAnsi="Arial" w:cs="Arial"/>
          <w:sz w:val="20"/>
          <w:szCs w:val="20"/>
        </w:rPr>
      </w:pPr>
    </w:p>
    <w:p w14:paraId="061DD3BC" w14:textId="0D5DD373" w:rsidR="008E5FB2" w:rsidRDefault="008E5FB2">
      <w:pPr>
        <w:widowControl/>
        <w:tabs>
          <w:tab w:val="left" w:pos="720"/>
        </w:tabs>
        <w:ind w:firstLine="720"/>
        <w:rPr>
          <w:rFonts w:ascii="Arial" w:hAnsi="Arial" w:cs="Arial"/>
          <w:sz w:val="20"/>
          <w:szCs w:val="20"/>
        </w:rPr>
      </w:pPr>
      <w:r>
        <w:rPr>
          <w:rFonts w:ascii="Arial" w:hAnsi="Arial" w:cs="Arial"/>
          <w:sz w:val="20"/>
          <w:szCs w:val="20"/>
        </w:rPr>
        <w:t xml:space="preserve">Neither parent shall schedule activities for the children during the other </w:t>
      </w:r>
      <w:bookmarkStart w:id="0" w:name="_GoBack"/>
      <w:bookmarkEnd w:id="0"/>
      <w:r w:rsidRPr="132DCA3C">
        <w:rPr>
          <w:rFonts w:ascii="Arial" w:eastAsia="Arial" w:hAnsi="Arial" w:cs="Arial"/>
          <w:sz w:val="20"/>
          <w:szCs w:val="20"/>
        </w:rPr>
        <w:t>parent</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scheduled parenting time without the other </w:t>
      </w:r>
      <w:r w:rsidRPr="132DCA3C">
        <w:rPr>
          <w:rFonts w:ascii="Arial" w:eastAsia="Arial" w:hAnsi="Arial" w:cs="Arial"/>
          <w:sz w:val="20"/>
          <w:szCs w:val="20"/>
        </w:rPr>
        <w:t>parent</w:t>
      </w:r>
      <w:r w:rsidR="007D02A6">
        <w:rPr>
          <w:rFonts w:ascii="Arial" w:hAnsi="Arial" w:cs="Arial"/>
          <w:sz w:val="20"/>
          <w:szCs w:val="20"/>
        </w:rPr>
        <w:t>’</w:t>
      </w:r>
      <w:r w:rsidRPr="132DCA3C">
        <w:rPr>
          <w:rFonts w:ascii="Arial" w:eastAsia="Arial" w:hAnsi="Arial" w:cs="Arial"/>
          <w:sz w:val="20"/>
          <w:szCs w:val="20"/>
        </w:rPr>
        <w:t>s</w:t>
      </w:r>
      <w:r>
        <w:rPr>
          <w:rFonts w:ascii="Arial" w:hAnsi="Arial" w:cs="Arial"/>
          <w:sz w:val="20"/>
          <w:szCs w:val="20"/>
        </w:rPr>
        <w:t xml:space="preserve"> prior agreement.</w:t>
      </w:r>
    </w:p>
    <w:p w14:paraId="061DD3BD" w14:textId="77777777" w:rsidR="008E5FB2" w:rsidRDefault="008E5FB2">
      <w:pPr>
        <w:widowControl/>
        <w:tabs>
          <w:tab w:val="left" w:pos="720"/>
        </w:tabs>
        <w:rPr>
          <w:rFonts w:ascii="Arial" w:hAnsi="Arial" w:cs="Arial"/>
          <w:sz w:val="20"/>
          <w:szCs w:val="20"/>
        </w:rPr>
      </w:pPr>
    </w:p>
    <w:p w14:paraId="061DD3BE"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DISPUTE RESOLUTION</w:t>
      </w:r>
    </w:p>
    <w:p w14:paraId="061DD3BF" w14:textId="77777777" w:rsidR="008E5FB2" w:rsidRDefault="008E5FB2">
      <w:pPr>
        <w:widowControl/>
        <w:tabs>
          <w:tab w:val="left" w:pos="720"/>
        </w:tabs>
        <w:rPr>
          <w:rFonts w:ascii="Arial" w:hAnsi="Arial" w:cs="Arial"/>
          <w:sz w:val="20"/>
          <w:szCs w:val="20"/>
        </w:rPr>
      </w:pPr>
    </w:p>
    <w:p w14:paraId="061DD3C0" w14:textId="465A8177" w:rsidR="008E5FB2" w:rsidRDefault="00567D2F" w:rsidP="00567D2F">
      <w:pPr>
        <w:widowControl/>
        <w:tabs>
          <w:tab w:val="left" w:pos="720"/>
        </w:tabs>
        <w:rPr>
          <w:rFonts w:ascii="Arial" w:hAnsi="Arial" w:cs="Arial"/>
          <w:sz w:val="20"/>
          <w:szCs w:val="20"/>
        </w:rPr>
      </w:pPr>
      <w:r>
        <w:rPr>
          <w:rFonts w:ascii="Arial" w:hAnsi="Arial" w:cs="Arial"/>
          <w:sz w:val="20"/>
          <w:szCs w:val="20"/>
        </w:rPr>
        <w:t xml:space="preserve">[  ]  </w:t>
      </w:r>
      <w:r>
        <w:rPr>
          <w:rFonts w:ascii="Arial" w:hAnsi="Arial" w:cs="Arial"/>
          <w:sz w:val="20"/>
          <w:szCs w:val="20"/>
        </w:rPr>
        <w:tab/>
      </w:r>
      <w:r w:rsidR="008E5FB2">
        <w:rPr>
          <w:rFonts w:ascii="Arial" w:hAnsi="Arial" w:cs="Arial"/>
          <w:sz w:val="20"/>
          <w:szCs w:val="20"/>
        </w:rPr>
        <w:t xml:space="preserve">Parents shall attempt to resolve any matters on which they disagree or which involve interpreting the parenting plan through </w:t>
      </w:r>
      <w:r>
        <w:rPr>
          <w:rFonts w:ascii="Arial" w:hAnsi="Arial" w:cs="Arial"/>
          <w:sz w:val="20"/>
          <w:szCs w:val="20"/>
        </w:rPr>
        <w:t>mediation</w:t>
      </w:r>
      <w:r w:rsidR="008E5FB2">
        <w:rPr>
          <w:rFonts w:ascii="Arial" w:hAnsi="Arial" w:cs="Arial"/>
          <w:sz w:val="20"/>
          <w:szCs w:val="20"/>
        </w:rPr>
        <w:t xml:space="preserve"> prior to any court action</w:t>
      </w:r>
      <w:r>
        <w:rPr>
          <w:rFonts w:ascii="Arial" w:hAnsi="Arial" w:cs="Arial"/>
          <w:sz w:val="20"/>
          <w:szCs w:val="20"/>
        </w:rPr>
        <w:t>.  T</w:t>
      </w:r>
      <w:r w:rsidR="008E5FB2">
        <w:rPr>
          <w:rFonts w:ascii="Arial" w:hAnsi="Arial" w:cs="Arial"/>
          <w:sz w:val="20"/>
          <w:szCs w:val="20"/>
        </w:rPr>
        <w:t xml:space="preserve">he cost of this process shall be allocated between the parties as follows:  based on each </w:t>
      </w:r>
      <w:r w:rsidR="008E5FB2" w:rsidRPr="132DCA3C">
        <w:rPr>
          <w:rFonts w:ascii="Arial" w:eastAsia="Arial" w:hAnsi="Arial" w:cs="Arial"/>
          <w:sz w:val="20"/>
          <w:szCs w:val="20"/>
        </w:rPr>
        <w:t>party</w:t>
      </w:r>
      <w:r w:rsidR="007D02A6">
        <w:rPr>
          <w:rFonts w:ascii="Arial" w:hAnsi="Arial" w:cs="Arial"/>
          <w:sz w:val="20"/>
          <w:szCs w:val="20"/>
        </w:rPr>
        <w:t>’</w:t>
      </w:r>
      <w:r w:rsidR="008E5FB2" w:rsidRPr="132DCA3C">
        <w:rPr>
          <w:rFonts w:ascii="Arial" w:eastAsia="Arial" w:hAnsi="Arial" w:cs="Arial"/>
          <w:sz w:val="20"/>
          <w:szCs w:val="20"/>
        </w:rPr>
        <w:t>s</w:t>
      </w:r>
      <w:r w:rsidR="008E5FB2">
        <w:rPr>
          <w:rFonts w:ascii="Arial" w:hAnsi="Arial" w:cs="Arial"/>
          <w:sz w:val="20"/>
          <w:szCs w:val="20"/>
        </w:rPr>
        <w:t xml:space="preserve"> proportional share of income</w:t>
      </w:r>
    </w:p>
    <w:p w14:paraId="061DD3C1" w14:textId="77777777" w:rsidR="00567D2F" w:rsidRDefault="00567D2F">
      <w:pPr>
        <w:tabs>
          <w:tab w:val="left" w:pos="720"/>
        </w:tabs>
        <w:rPr>
          <w:rFonts w:ascii="Arial" w:hAnsi="Arial" w:cs="Arial"/>
          <w:sz w:val="20"/>
          <w:szCs w:val="20"/>
        </w:rPr>
      </w:pPr>
    </w:p>
    <w:p w14:paraId="061DD3C2" w14:textId="77777777" w:rsidR="008E5FB2" w:rsidRDefault="009A3D33">
      <w:pPr>
        <w:tabs>
          <w:tab w:val="left" w:pos="720"/>
        </w:tabs>
        <w:rPr>
          <w:rFonts w:ascii="Arial" w:hAnsi="Arial" w:cs="Arial"/>
          <w:sz w:val="20"/>
          <w:szCs w:val="20"/>
        </w:rPr>
      </w:pPr>
      <w:r>
        <w:rPr>
          <w:rFonts w:ascii="Arial" w:hAnsi="Arial" w:cs="Arial"/>
          <w:sz w:val="20"/>
          <w:szCs w:val="20"/>
        </w:rPr>
        <w:t>[  ]</w:t>
      </w:r>
      <w:r>
        <w:rPr>
          <w:rFonts w:ascii="Arial" w:hAnsi="Arial" w:cs="Arial"/>
          <w:sz w:val="20"/>
          <w:szCs w:val="20"/>
        </w:rPr>
        <w:tab/>
        <w:t>All matters on which the parents disagree or which involve interpreting the Parenting Plan and for which the Court has authority to act shall be resolved through appropriate court action.</w:t>
      </w:r>
    </w:p>
    <w:p w14:paraId="061DD3C3" w14:textId="77777777" w:rsidR="009A3D33" w:rsidRDefault="009A3D33">
      <w:pPr>
        <w:tabs>
          <w:tab w:val="left" w:pos="720"/>
        </w:tabs>
        <w:rPr>
          <w:rFonts w:ascii="Arial" w:hAnsi="Arial" w:cs="Arial"/>
          <w:sz w:val="20"/>
          <w:szCs w:val="20"/>
        </w:rPr>
      </w:pPr>
    </w:p>
    <w:p w14:paraId="061DD3C4" w14:textId="77777777" w:rsidR="008E5FB2" w:rsidRDefault="008E5FB2">
      <w:pPr>
        <w:widowControl/>
        <w:tabs>
          <w:tab w:val="left" w:pos="720"/>
        </w:tabs>
        <w:jc w:val="center"/>
        <w:rPr>
          <w:rFonts w:ascii="Arial" w:hAnsi="Arial" w:cs="Arial"/>
          <w:sz w:val="20"/>
          <w:szCs w:val="20"/>
        </w:rPr>
      </w:pPr>
      <w:r>
        <w:rPr>
          <w:rFonts w:ascii="Arial" w:hAnsi="Arial" w:cs="Arial"/>
          <w:b/>
          <w:bCs/>
          <w:sz w:val="20"/>
          <w:szCs w:val="20"/>
        </w:rPr>
        <w:t>CHILD SUPPORT, HEALTH EXPENSES, AND DAY CARE EXPENSE</w:t>
      </w:r>
    </w:p>
    <w:p w14:paraId="061DD3C5" w14:textId="77777777" w:rsidR="008E5FB2" w:rsidRDefault="008E5FB2">
      <w:pPr>
        <w:widowControl/>
        <w:tabs>
          <w:tab w:val="left" w:pos="720"/>
        </w:tabs>
        <w:rPr>
          <w:rFonts w:ascii="Arial" w:hAnsi="Arial" w:cs="Arial"/>
          <w:sz w:val="20"/>
          <w:szCs w:val="20"/>
        </w:rPr>
      </w:pPr>
    </w:p>
    <w:p w14:paraId="061DD3C6" w14:textId="77777777" w:rsidR="008E5FB2" w:rsidRPr="00532E19" w:rsidRDefault="008E5FB2">
      <w:pPr>
        <w:widowControl/>
        <w:tabs>
          <w:tab w:val="left" w:pos="720"/>
        </w:tabs>
        <w:ind w:firstLine="720"/>
        <w:rPr>
          <w:rFonts w:ascii="Arial" w:hAnsi="Arial" w:cs="Arial"/>
          <w:sz w:val="20"/>
          <w:szCs w:val="20"/>
        </w:rPr>
      </w:pPr>
      <w:r>
        <w:rPr>
          <w:rFonts w:ascii="Arial" w:hAnsi="Arial" w:cs="Arial"/>
          <w:sz w:val="20"/>
          <w:szCs w:val="20"/>
        </w:rPr>
        <w:lastRenderedPageBreak/>
        <w:t>As set forth in the most recent judgment and order of the Court.</w:t>
      </w:r>
    </w:p>
    <w:p w14:paraId="061DD3C7" w14:textId="77777777" w:rsidR="008E5FB2" w:rsidRPr="00532E19" w:rsidRDefault="008E5FB2">
      <w:pPr>
        <w:widowControl/>
        <w:tabs>
          <w:tab w:val="left" w:pos="720"/>
        </w:tabs>
        <w:rPr>
          <w:rFonts w:ascii="Arial" w:hAnsi="Arial" w:cs="Arial"/>
          <w:sz w:val="20"/>
          <w:szCs w:val="20"/>
        </w:rPr>
      </w:pPr>
    </w:p>
    <w:p w14:paraId="061DD3C8" w14:textId="77777777" w:rsidR="00532E19" w:rsidRPr="00532E19" w:rsidRDefault="00532E19">
      <w:pPr>
        <w:widowControl/>
        <w:tabs>
          <w:tab w:val="left" w:pos="720"/>
        </w:tabs>
        <w:rPr>
          <w:rFonts w:ascii="Arial" w:hAnsi="Arial" w:cs="Arial"/>
          <w:sz w:val="20"/>
          <w:szCs w:val="20"/>
        </w:rPr>
      </w:pPr>
    </w:p>
    <w:p w14:paraId="061DD3C9"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_______________________________</w:t>
      </w:r>
      <w:r>
        <w:rPr>
          <w:rFonts w:ascii="Arial" w:hAnsi="Arial" w:cs="Arial"/>
          <w:sz w:val="20"/>
          <w:szCs w:val="20"/>
        </w:rPr>
        <w:t>____</w:t>
      </w:r>
      <w:r w:rsidRPr="00532E19">
        <w:rPr>
          <w:rFonts w:ascii="Arial" w:hAnsi="Arial" w:cs="Arial"/>
          <w:sz w:val="20"/>
          <w:szCs w:val="20"/>
        </w:rPr>
        <w:tab/>
      </w:r>
      <w:r w:rsidRPr="00532E19">
        <w:rPr>
          <w:rFonts w:ascii="Arial" w:hAnsi="Arial" w:cs="Arial"/>
          <w:sz w:val="20"/>
          <w:szCs w:val="20"/>
        </w:rPr>
        <w:tab/>
        <w:t>________________________________</w:t>
      </w:r>
    </w:p>
    <w:p w14:paraId="061DD3CA"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PETITIONER/PLAINTIFF</w:t>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t>RESPONDENT/DEFENDANT</w:t>
      </w:r>
    </w:p>
    <w:p w14:paraId="061DD3CB" w14:textId="77777777" w:rsidR="00532E19" w:rsidRPr="00532E19" w:rsidRDefault="00532E19">
      <w:pPr>
        <w:widowControl/>
        <w:tabs>
          <w:tab w:val="left" w:pos="720"/>
        </w:tabs>
        <w:rPr>
          <w:rFonts w:ascii="Arial" w:hAnsi="Arial" w:cs="Arial"/>
          <w:sz w:val="20"/>
          <w:szCs w:val="20"/>
        </w:rPr>
      </w:pPr>
    </w:p>
    <w:p w14:paraId="061DD3CC"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_______________________________</w:t>
      </w:r>
      <w:r>
        <w:rPr>
          <w:rFonts w:ascii="Arial" w:hAnsi="Arial" w:cs="Arial"/>
          <w:sz w:val="20"/>
          <w:szCs w:val="20"/>
        </w:rPr>
        <w:t>____</w:t>
      </w:r>
      <w:r w:rsidRPr="00532E19">
        <w:rPr>
          <w:rFonts w:ascii="Arial" w:hAnsi="Arial" w:cs="Arial"/>
          <w:sz w:val="20"/>
          <w:szCs w:val="20"/>
        </w:rPr>
        <w:tab/>
      </w:r>
      <w:r w:rsidRPr="00532E19">
        <w:rPr>
          <w:rFonts w:ascii="Arial" w:hAnsi="Arial" w:cs="Arial"/>
          <w:sz w:val="20"/>
          <w:szCs w:val="20"/>
        </w:rPr>
        <w:tab/>
        <w:t>________________________________</w:t>
      </w:r>
    </w:p>
    <w:p w14:paraId="061DD3CD"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Date</w:t>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proofErr w:type="spellStart"/>
      <w:r w:rsidRPr="00532E19">
        <w:rPr>
          <w:rFonts w:ascii="Arial" w:hAnsi="Arial" w:cs="Arial"/>
          <w:sz w:val="20"/>
          <w:szCs w:val="20"/>
        </w:rPr>
        <w:t>Date</w:t>
      </w:r>
      <w:proofErr w:type="spellEnd"/>
    </w:p>
    <w:p w14:paraId="061DD3CE" w14:textId="77777777" w:rsidR="00532E19" w:rsidRPr="00532E19" w:rsidRDefault="00532E19">
      <w:pPr>
        <w:widowControl/>
        <w:tabs>
          <w:tab w:val="left" w:pos="720"/>
        </w:tabs>
        <w:rPr>
          <w:rFonts w:ascii="Arial" w:hAnsi="Arial" w:cs="Arial"/>
          <w:sz w:val="20"/>
          <w:szCs w:val="20"/>
        </w:rPr>
      </w:pPr>
    </w:p>
    <w:p w14:paraId="061DD3CF"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_______________________________</w:t>
      </w:r>
      <w:r>
        <w:rPr>
          <w:rFonts w:ascii="Arial" w:hAnsi="Arial" w:cs="Arial"/>
          <w:sz w:val="20"/>
          <w:szCs w:val="20"/>
        </w:rPr>
        <w:t>____</w:t>
      </w:r>
      <w:r w:rsidRPr="00532E19">
        <w:rPr>
          <w:rFonts w:ascii="Arial" w:hAnsi="Arial" w:cs="Arial"/>
          <w:sz w:val="20"/>
          <w:szCs w:val="20"/>
        </w:rPr>
        <w:tab/>
      </w:r>
      <w:r w:rsidRPr="00532E19">
        <w:rPr>
          <w:rFonts w:ascii="Arial" w:hAnsi="Arial" w:cs="Arial"/>
          <w:sz w:val="20"/>
          <w:szCs w:val="20"/>
        </w:rPr>
        <w:tab/>
        <w:t>________________________________</w:t>
      </w:r>
    </w:p>
    <w:p w14:paraId="061DD3D0"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ATTORNEY FOR PETITIONER/PLAINTIFF</w:t>
      </w:r>
      <w:r>
        <w:rPr>
          <w:rFonts w:ascii="Arial" w:hAnsi="Arial" w:cs="Arial"/>
          <w:sz w:val="20"/>
          <w:szCs w:val="20"/>
        </w:rPr>
        <w:tab/>
      </w:r>
      <w:r w:rsidRPr="00532E19">
        <w:rPr>
          <w:rFonts w:ascii="Arial" w:hAnsi="Arial" w:cs="Arial"/>
          <w:sz w:val="20"/>
          <w:szCs w:val="20"/>
        </w:rPr>
        <w:tab/>
        <w:t>ATTORNEY FOR RESPONDENT/DEFENDANT</w:t>
      </w:r>
    </w:p>
    <w:p w14:paraId="061DD3D1" w14:textId="77777777" w:rsidR="00532E19" w:rsidRPr="00532E19" w:rsidRDefault="00532E19">
      <w:pPr>
        <w:widowControl/>
        <w:tabs>
          <w:tab w:val="left" w:pos="720"/>
        </w:tabs>
        <w:rPr>
          <w:rFonts w:ascii="Arial" w:hAnsi="Arial" w:cs="Arial"/>
          <w:sz w:val="20"/>
          <w:szCs w:val="20"/>
        </w:rPr>
      </w:pPr>
    </w:p>
    <w:p w14:paraId="061DD3D2"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_______________________________</w:t>
      </w:r>
      <w:r>
        <w:rPr>
          <w:rFonts w:ascii="Arial" w:hAnsi="Arial" w:cs="Arial"/>
          <w:sz w:val="20"/>
          <w:szCs w:val="20"/>
        </w:rPr>
        <w:t>____</w:t>
      </w:r>
      <w:r w:rsidRPr="00532E19">
        <w:rPr>
          <w:rFonts w:ascii="Arial" w:hAnsi="Arial" w:cs="Arial"/>
          <w:sz w:val="20"/>
          <w:szCs w:val="20"/>
        </w:rPr>
        <w:tab/>
      </w:r>
      <w:r w:rsidRPr="00532E19">
        <w:rPr>
          <w:rFonts w:ascii="Arial" w:hAnsi="Arial" w:cs="Arial"/>
          <w:sz w:val="20"/>
          <w:szCs w:val="20"/>
        </w:rPr>
        <w:tab/>
        <w:t>________________________________</w:t>
      </w:r>
    </w:p>
    <w:p w14:paraId="061DD3D3"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Date</w:t>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r w:rsidRPr="00532E19">
        <w:rPr>
          <w:rFonts w:ascii="Arial" w:hAnsi="Arial" w:cs="Arial"/>
          <w:sz w:val="20"/>
          <w:szCs w:val="20"/>
        </w:rPr>
        <w:tab/>
      </w:r>
      <w:proofErr w:type="spellStart"/>
      <w:r w:rsidRPr="00532E19">
        <w:rPr>
          <w:rFonts w:ascii="Arial" w:hAnsi="Arial" w:cs="Arial"/>
          <w:sz w:val="20"/>
          <w:szCs w:val="20"/>
        </w:rPr>
        <w:t>Date</w:t>
      </w:r>
      <w:proofErr w:type="spellEnd"/>
    </w:p>
    <w:p w14:paraId="061DD3D4" w14:textId="77777777" w:rsidR="00532E19" w:rsidRPr="00532E19" w:rsidRDefault="00532E19">
      <w:pPr>
        <w:widowControl/>
        <w:tabs>
          <w:tab w:val="left" w:pos="720"/>
        </w:tabs>
        <w:rPr>
          <w:rFonts w:ascii="Arial" w:hAnsi="Arial" w:cs="Arial"/>
          <w:sz w:val="20"/>
          <w:szCs w:val="20"/>
        </w:rPr>
      </w:pPr>
    </w:p>
    <w:p w14:paraId="061DD3D5"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_______________________________</w:t>
      </w:r>
      <w:r>
        <w:rPr>
          <w:rFonts w:ascii="Arial" w:hAnsi="Arial" w:cs="Arial"/>
          <w:sz w:val="20"/>
          <w:szCs w:val="20"/>
        </w:rPr>
        <w:t>____</w:t>
      </w:r>
      <w:r w:rsidRPr="00532E19">
        <w:rPr>
          <w:rFonts w:ascii="Arial" w:hAnsi="Arial" w:cs="Arial"/>
          <w:sz w:val="20"/>
          <w:szCs w:val="20"/>
        </w:rPr>
        <w:tab/>
      </w:r>
      <w:r w:rsidRPr="00532E19">
        <w:rPr>
          <w:rFonts w:ascii="Arial" w:hAnsi="Arial" w:cs="Arial"/>
          <w:sz w:val="20"/>
          <w:szCs w:val="20"/>
        </w:rPr>
        <w:tab/>
        <w:t>________________________________</w:t>
      </w:r>
      <w:r w:rsidRPr="00532E19">
        <w:rPr>
          <w:rFonts w:ascii="Arial" w:hAnsi="Arial" w:cs="Arial"/>
          <w:sz w:val="20"/>
          <w:szCs w:val="20"/>
        </w:rPr>
        <w:tab/>
      </w:r>
    </w:p>
    <w:p w14:paraId="061DD3D6" w14:textId="192586AD" w:rsidR="00532E19" w:rsidRDefault="00532E19">
      <w:pPr>
        <w:widowControl/>
        <w:tabs>
          <w:tab w:val="left" w:pos="720"/>
        </w:tabs>
        <w:rPr>
          <w:rFonts w:ascii="Arial" w:hAnsi="Arial" w:cs="Arial"/>
          <w:sz w:val="20"/>
          <w:szCs w:val="20"/>
        </w:rPr>
      </w:pPr>
      <w:r w:rsidRPr="00532E19">
        <w:rPr>
          <w:rFonts w:ascii="Arial" w:hAnsi="Arial" w:cs="Arial"/>
          <w:sz w:val="20"/>
          <w:szCs w:val="20"/>
        </w:rPr>
        <w:t>Guardian ad Litem</w:t>
      </w:r>
      <w:r w:rsidRPr="00532E19">
        <w:rPr>
          <w:rFonts w:ascii="Arial" w:hAnsi="Arial" w:cs="Arial"/>
          <w:sz w:val="20"/>
          <w:szCs w:val="20"/>
        </w:rPr>
        <w:tab/>
        <w:t>Date</w:t>
      </w:r>
    </w:p>
    <w:p w14:paraId="061DD3D7" w14:textId="77777777" w:rsidR="008D601D" w:rsidRPr="00CA18B3" w:rsidRDefault="008D601D">
      <w:pPr>
        <w:widowControl/>
        <w:tabs>
          <w:tab w:val="left" w:pos="720"/>
        </w:tabs>
        <w:rPr>
          <w:rFonts w:ascii="Arial" w:hAnsi="Arial"/>
          <w:sz w:val="20"/>
        </w:rPr>
      </w:pPr>
    </w:p>
    <w:p w14:paraId="061DD3D9" w14:textId="77777777" w:rsidR="008D601D" w:rsidRDefault="008D601D">
      <w:pPr>
        <w:widowControl/>
        <w:autoSpaceDE/>
        <w:autoSpaceDN/>
        <w:adjustRightInd/>
        <w:spacing w:after="200" w:line="276" w:lineRule="auto"/>
        <w:rPr>
          <w:rFonts w:ascii="Arial" w:hAnsi="Arial" w:cs="Arial"/>
          <w:sz w:val="20"/>
          <w:szCs w:val="20"/>
        </w:rPr>
      </w:pPr>
      <w:r>
        <w:rPr>
          <w:rFonts w:ascii="Arial" w:hAnsi="Arial" w:cs="Arial"/>
          <w:sz w:val="20"/>
          <w:szCs w:val="20"/>
        </w:rPr>
        <w:br w:type="page"/>
      </w:r>
    </w:p>
    <w:p w14:paraId="061DD3DA" w14:textId="1555ECEA" w:rsidR="008D601D" w:rsidRPr="002D0C4B" w:rsidRDefault="008D601D" w:rsidP="008D601D">
      <w:pPr>
        <w:tabs>
          <w:tab w:val="left" w:pos="360"/>
        </w:tabs>
        <w:jc w:val="center"/>
        <w:rPr>
          <w:sz w:val="20"/>
          <w:szCs w:val="20"/>
        </w:rPr>
      </w:pPr>
      <w:r w:rsidRPr="002D0C4B">
        <w:rPr>
          <w:sz w:val="20"/>
          <w:szCs w:val="20"/>
        </w:rPr>
        <w:lastRenderedPageBreak/>
        <w:t xml:space="preserve">OPTION </w:t>
      </w:r>
      <w:r w:rsidR="00BA4834">
        <w:rPr>
          <w:sz w:val="20"/>
          <w:szCs w:val="20"/>
        </w:rPr>
        <w:t>E</w:t>
      </w:r>
      <w:r w:rsidRPr="002D0C4B">
        <w:rPr>
          <w:sz w:val="20"/>
          <w:szCs w:val="20"/>
        </w:rPr>
        <w:t xml:space="preserve"> – PARENTING TIME PER THE FOLLOWING SCHEDULE</w:t>
      </w:r>
    </w:p>
    <w:p w14:paraId="061DD3DB" w14:textId="77777777" w:rsidR="008D601D" w:rsidRPr="002D0C4B" w:rsidRDefault="008D601D" w:rsidP="008D601D">
      <w:pPr>
        <w:tabs>
          <w:tab w:val="left" w:pos="360"/>
        </w:tabs>
        <w:jc w:val="center"/>
        <w:rPr>
          <w:sz w:val="20"/>
          <w:szCs w:val="20"/>
        </w:rPr>
      </w:pPr>
    </w:p>
    <w:p w14:paraId="061DD3DC" w14:textId="77777777" w:rsidR="008D601D" w:rsidRPr="002D0C4B" w:rsidRDefault="008D601D" w:rsidP="008D601D">
      <w:pPr>
        <w:tabs>
          <w:tab w:val="left" w:pos="360"/>
        </w:tabs>
        <w:jc w:val="center"/>
        <w:rPr>
          <w:i/>
          <w:iCs/>
          <w:sz w:val="20"/>
          <w:szCs w:val="20"/>
        </w:rPr>
      </w:pPr>
      <w:r w:rsidRPr="002D0C4B">
        <w:rPr>
          <w:sz w:val="20"/>
          <w:szCs w:val="20"/>
        </w:rPr>
        <w:t>WEEKDAY AND WEEKEND EXCHANGE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437"/>
        <w:gridCol w:w="7110"/>
      </w:tblGrid>
      <w:tr w:rsidR="008D601D" w:rsidRPr="002D0C4B" w14:paraId="061DD3E0" w14:textId="77777777" w:rsidTr="008131C0">
        <w:trPr>
          <w:trHeight w:val="720"/>
        </w:trPr>
        <w:tc>
          <w:tcPr>
            <w:tcW w:w="816" w:type="dxa"/>
            <w:shd w:val="clear" w:color="auto" w:fill="E0E0E0"/>
            <w:vAlign w:val="center"/>
          </w:tcPr>
          <w:p w14:paraId="061DD3DD"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3DE" w14:textId="77777777" w:rsidR="008D601D" w:rsidRPr="002D0C4B" w:rsidRDefault="008D601D" w:rsidP="00C35A87">
            <w:pPr>
              <w:tabs>
                <w:tab w:val="left" w:pos="360"/>
              </w:tabs>
              <w:jc w:val="center"/>
              <w:rPr>
                <w:sz w:val="20"/>
                <w:szCs w:val="20"/>
              </w:rPr>
            </w:pPr>
            <w:r w:rsidRPr="002D0C4B">
              <w:rPr>
                <w:sz w:val="20"/>
                <w:szCs w:val="20"/>
              </w:rPr>
              <w:t>DAY OF WEEK</w:t>
            </w:r>
          </w:p>
        </w:tc>
        <w:tc>
          <w:tcPr>
            <w:tcW w:w="7313" w:type="dxa"/>
            <w:shd w:val="clear" w:color="auto" w:fill="E0E0E0"/>
            <w:vAlign w:val="center"/>
          </w:tcPr>
          <w:p w14:paraId="061DD3DF" w14:textId="77777777" w:rsidR="008D601D" w:rsidRPr="002D0C4B" w:rsidRDefault="008D601D" w:rsidP="00C35A87">
            <w:pPr>
              <w:tabs>
                <w:tab w:val="left" w:pos="360"/>
              </w:tabs>
              <w:jc w:val="center"/>
              <w:rPr>
                <w:sz w:val="20"/>
                <w:szCs w:val="20"/>
              </w:rPr>
            </w:pPr>
            <w:r w:rsidRPr="002D0C4B">
              <w:rPr>
                <w:sz w:val="20"/>
                <w:szCs w:val="20"/>
              </w:rPr>
              <w:t>EXCHANGES FOR DAY</w:t>
            </w:r>
          </w:p>
        </w:tc>
      </w:tr>
      <w:tr w:rsidR="008D601D" w:rsidRPr="002D0C4B" w14:paraId="061DD3E4" w14:textId="77777777" w:rsidTr="008131C0">
        <w:trPr>
          <w:trHeight w:val="720"/>
        </w:trPr>
        <w:tc>
          <w:tcPr>
            <w:tcW w:w="816" w:type="dxa"/>
            <w:vMerge w:val="restart"/>
            <w:shd w:val="clear" w:color="auto" w:fill="E0E0E0"/>
            <w:textDirection w:val="btLr"/>
            <w:vAlign w:val="center"/>
          </w:tcPr>
          <w:p w14:paraId="061DD3E1" w14:textId="77777777" w:rsidR="008D601D" w:rsidRPr="002D0C4B" w:rsidRDefault="008D601D" w:rsidP="00C35A87">
            <w:pPr>
              <w:tabs>
                <w:tab w:val="left" w:pos="360"/>
              </w:tabs>
              <w:ind w:left="113" w:right="113"/>
              <w:jc w:val="center"/>
              <w:rPr>
                <w:sz w:val="20"/>
                <w:szCs w:val="20"/>
              </w:rPr>
            </w:pPr>
            <w:r w:rsidRPr="002D0C4B">
              <w:rPr>
                <w:sz w:val="20"/>
                <w:szCs w:val="20"/>
              </w:rPr>
              <w:t>WEEK ONE</w:t>
            </w:r>
          </w:p>
        </w:tc>
        <w:tc>
          <w:tcPr>
            <w:tcW w:w="1447" w:type="dxa"/>
            <w:shd w:val="clear" w:color="auto" w:fill="E0E0E0"/>
            <w:vAlign w:val="center"/>
          </w:tcPr>
          <w:p w14:paraId="061DD3E2" w14:textId="77777777" w:rsidR="008D601D" w:rsidRPr="002D0C4B" w:rsidRDefault="008D601D" w:rsidP="00C35A87">
            <w:pPr>
              <w:tabs>
                <w:tab w:val="left" w:pos="360"/>
              </w:tabs>
              <w:jc w:val="center"/>
              <w:rPr>
                <w:sz w:val="20"/>
                <w:szCs w:val="20"/>
              </w:rPr>
            </w:pPr>
            <w:r w:rsidRPr="002D0C4B">
              <w:rPr>
                <w:sz w:val="20"/>
                <w:szCs w:val="20"/>
              </w:rPr>
              <w:t>Sunday</w:t>
            </w:r>
          </w:p>
        </w:tc>
        <w:tc>
          <w:tcPr>
            <w:tcW w:w="7313" w:type="dxa"/>
            <w:vAlign w:val="center"/>
          </w:tcPr>
          <w:p w14:paraId="061DD3E3" w14:textId="77777777" w:rsidR="008D601D" w:rsidRPr="002D0C4B" w:rsidRDefault="008D601D" w:rsidP="00C35A87">
            <w:pPr>
              <w:tabs>
                <w:tab w:val="left" w:pos="360"/>
              </w:tabs>
              <w:rPr>
                <w:sz w:val="20"/>
                <w:szCs w:val="20"/>
              </w:rPr>
            </w:pPr>
          </w:p>
        </w:tc>
      </w:tr>
      <w:tr w:rsidR="008D601D" w:rsidRPr="002D0C4B" w14:paraId="061DD3E8" w14:textId="77777777" w:rsidTr="008131C0">
        <w:trPr>
          <w:trHeight w:val="720"/>
        </w:trPr>
        <w:tc>
          <w:tcPr>
            <w:tcW w:w="816" w:type="dxa"/>
            <w:vMerge/>
            <w:shd w:val="clear" w:color="auto" w:fill="E0E0E0"/>
            <w:vAlign w:val="center"/>
          </w:tcPr>
          <w:p w14:paraId="061DD3E5" w14:textId="77777777" w:rsidR="008D601D" w:rsidRPr="002D0C4B" w:rsidRDefault="008D601D" w:rsidP="00C35A87">
            <w:pPr>
              <w:jc w:val="center"/>
              <w:rPr>
                <w:sz w:val="20"/>
                <w:szCs w:val="20"/>
              </w:rPr>
            </w:pPr>
          </w:p>
        </w:tc>
        <w:tc>
          <w:tcPr>
            <w:tcW w:w="1447" w:type="dxa"/>
            <w:shd w:val="clear" w:color="auto" w:fill="E0E0E0"/>
            <w:vAlign w:val="center"/>
          </w:tcPr>
          <w:p w14:paraId="061DD3E6" w14:textId="77777777" w:rsidR="008D601D" w:rsidRPr="002D0C4B" w:rsidRDefault="008D601D" w:rsidP="00C35A87">
            <w:pPr>
              <w:tabs>
                <w:tab w:val="left" w:pos="360"/>
              </w:tabs>
              <w:jc w:val="center"/>
              <w:rPr>
                <w:sz w:val="20"/>
                <w:szCs w:val="20"/>
              </w:rPr>
            </w:pPr>
            <w:r w:rsidRPr="002D0C4B">
              <w:rPr>
                <w:sz w:val="20"/>
                <w:szCs w:val="20"/>
              </w:rPr>
              <w:t>Monday</w:t>
            </w:r>
          </w:p>
        </w:tc>
        <w:tc>
          <w:tcPr>
            <w:tcW w:w="7313" w:type="dxa"/>
            <w:vAlign w:val="center"/>
          </w:tcPr>
          <w:p w14:paraId="061DD3E7" w14:textId="77777777" w:rsidR="008D601D" w:rsidRPr="002D0C4B" w:rsidRDefault="008D601D" w:rsidP="00C35A87">
            <w:pPr>
              <w:tabs>
                <w:tab w:val="left" w:pos="360"/>
              </w:tabs>
              <w:rPr>
                <w:sz w:val="20"/>
                <w:szCs w:val="20"/>
              </w:rPr>
            </w:pPr>
          </w:p>
        </w:tc>
      </w:tr>
      <w:tr w:rsidR="008D601D" w:rsidRPr="002D0C4B" w14:paraId="061DD3EC" w14:textId="77777777" w:rsidTr="008131C0">
        <w:trPr>
          <w:trHeight w:val="720"/>
        </w:trPr>
        <w:tc>
          <w:tcPr>
            <w:tcW w:w="816" w:type="dxa"/>
            <w:vMerge/>
            <w:shd w:val="clear" w:color="auto" w:fill="E0E0E0"/>
            <w:vAlign w:val="center"/>
          </w:tcPr>
          <w:p w14:paraId="061DD3E9" w14:textId="77777777" w:rsidR="008D601D" w:rsidRPr="002D0C4B" w:rsidRDefault="008D601D" w:rsidP="00C35A87">
            <w:pPr>
              <w:jc w:val="center"/>
              <w:rPr>
                <w:sz w:val="20"/>
                <w:szCs w:val="20"/>
              </w:rPr>
            </w:pPr>
          </w:p>
        </w:tc>
        <w:tc>
          <w:tcPr>
            <w:tcW w:w="1447" w:type="dxa"/>
            <w:shd w:val="clear" w:color="auto" w:fill="E0E0E0"/>
            <w:vAlign w:val="center"/>
          </w:tcPr>
          <w:p w14:paraId="061DD3EA" w14:textId="77777777" w:rsidR="008D601D" w:rsidRPr="002D0C4B" w:rsidRDefault="008D601D" w:rsidP="00C35A87">
            <w:pPr>
              <w:tabs>
                <w:tab w:val="left" w:pos="360"/>
              </w:tabs>
              <w:jc w:val="center"/>
              <w:rPr>
                <w:sz w:val="20"/>
                <w:szCs w:val="20"/>
              </w:rPr>
            </w:pPr>
            <w:r w:rsidRPr="002D0C4B">
              <w:rPr>
                <w:sz w:val="20"/>
                <w:szCs w:val="20"/>
              </w:rPr>
              <w:t>Tuesday</w:t>
            </w:r>
          </w:p>
        </w:tc>
        <w:tc>
          <w:tcPr>
            <w:tcW w:w="7313" w:type="dxa"/>
            <w:vAlign w:val="center"/>
          </w:tcPr>
          <w:p w14:paraId="061DD3EB" w14:textId="77777777" w:rsidR="008D601D" w:rsidRPr="002D0C4B" w:rsidRDefault="008D601D" w:rsidP="00C35A87">
            <w:pPr>
              <w:tabs>
                <w:tab w:val="left" w:pos="360"/>
              </w:tabs>
              <w:rPr>
                <w:sz w:val="20"/>
                <w:szCs w:val="20"/>
              </w:rPr>
            </w:pPr>
          </w:p>
        </w:tc>
      </w:tr>
      <w:tr w:rsidR="008D601D" w:rsidRPr="002D0C4B" w14:paraId="061DD3F0" w14:textId="77777777" w:rsidTr="008131C0">
        <w:trPr>
          <w:trHeight w:val="720"/>
        </w:trPr>
        <w:tc>
          <w:tcPr>
            <w:tcW w:w="816" w:type="dxa"/>
            <w:vMerge/>
            <w:shd w:val="clear" w:color="auto" w:fill="E0E0E0"/>
            <w:vAlign w:val="center"/>
          </w:tcPr>
          <w:p w14:paraId="061DD3ED" w14:textId="77777777" w:rsidR="008D601D" w:rsidRPr="002D0C4B" w:rsidRDefault="008D601D" w:rsidP="00C35A87">
            <w:pPr>
              <w:jc w:val="center"/>
              <w:rPr>
                <w:sz w:val="20"/>
                <w:szCs w:val="20"/>
              </w:rPr>
            </w:pPr>
          </w:p>
        </w:tc>
        <w:tc>
          <w:tcPr>
            <w:tcW w:w="1447" w:type="dxa"/>
            <w:shd w:val="clear" w:color="auto" w:fill="E0E0E0"/>
            <w:vAlign w:val="center"/>
          </w:tcPr>
          <w:p w14:paraId="061DD3EE" w14:textId="77777777" w:rsidR="008D601D" w:rsidRPr="002D0C4B" w:rsidRDefault="008D601D" w:rsidP="00C35A87">
            <w:pPr>
              <w:tabs>
                <w:tab w:val="left" w:pos="360"/>
              </w:tabs>
              <w:jc w:val="center"/>
              <w:rPr>
                <w:sz w:val="20"/>
                <w:szCs w:val="20"/>
              </w:rPr>
            </w:pPr>
            <w:r w:rsidRPr="002D0C4B">
              <w:rPr>
                <w:sz w:val="20"/>
                <w:szCs w:val="20"/>
              </w:rPr>
              <w:t>Wednesday</w:t>
            </w:r>
          </w:p>
        </w:tc>
        <w:tc>
          <w:tcPr>
            <w:tcW w:w="7313" w:type="dxa"/>
            <w:vAlign w:val="center"/>
          </w:tcPr>
          <w:p w14:paraId="061DD3EF" w14:textId="77777777" w:rsidR="008D601D" w:rsidRPr="002D0C4B" w:rsidRDefault="008D601D" w:rsidP="00C35A87">
            <w:pPr>
              <w:tabs>
                <w:tab w:val="left" w:pos="360"/>
              </w:tabs>
              <w:rPr>
                <w:sz w:val="20"/>
                <w:szCs w:val="20"/>
              </w:rPr>
            </w:pPr>
          </w:p>
        </w:tc>
      </w:tr>
      <w:tr w:rsidR="008D601D" w:rsidRPr="002D0C4B" w14:paraId="061DD3F4" w14:textId="77777777" w:rsidTr="008131C0">
        <w:trPr>
          <w:trHeight w:val="720"/>
        </w:trPr>
        <w:tc>
          <w:tcPr>
            <w:tcW w:w="816" w:type="dxa"/>
            <w:vMerge/>
            <w:shd w:val="clear" w:color="auto" w:fill="E0E0E0"/>
            <w:vAlign w:val="center"/>
          </w:tcPr>
          <w:p w14:paraId="061DD3F1" w14:textId="77777777" w:rsidR="008D601D" w:rsidRPr="002D0C4B" w:rsidRDefault="008D601D" w:rsidP="00C35A87">
            <w:pPr>
              <w:jc w:val="center"/>
              <w:rPr>
                <w:sz w:val="20"/>
                <w:szCs w:val="20"/>
              </w:rPr>
            </w:pPr>
          </w:p>
        </w:tc>
        <w:tc>
          <w:tcPr>
            <w:tcW w:w="1447" w:type="dxa"/>
            <w:shd w:val="clear" w:color="auto" w:fill="E0E0E0"/>
            <w:vAlign w:val="center"/>
          </w:tcPr>
          <w:p w14:paraId="061DD3F2" w14:textId="77777777" w:rsidR="008D601D" w:rsidRPr="002D0C4B" w:rsidRDefault="008D601D" w:rsidP="00C35A87">
            <w:pPr>
              <w:tabs>
                <w:tab w:val="left" w:pos="360"/>
              </w:tabs>
              <w:jc w:val="center"/>
              <w:rPr>
                <w:sz w:val="20"/>
                <w:szCs w:val="20"/>
              </w:rPr>
            </w:pPr>
            <w:r w:rsidRPr="002D0C4B">
              <w:rPr>
                <w:sz w:val="20"/>
                <w:szCs w:val="20"/>
              </w:rPr>
              <w:t>Thursday</w:t>
            </w:r>
          </w:p>
        </w:tc>
        <w:tc>
          <w:tcPr>
            <w:tcW w:w="7313" w:type="dxa"/>
            <w:vAlign w:val="center"/>
          </w:tcPr>
          <w:p w14:paraId="061DD3F3" w14:textId="77777777" w:rsidR="008D601D" w:rsidRPr="002D0C4B" w:rsidRDefault="008D601D" w:rsidP="00C35A87">
            <w:pPr>
              <w:tabs>
                <w:tab w:val="left" w:pos="360"/>
              </w:tabs>
              <w:rPr>
                <w:sz w:val="20"/>
                <w:szCs w:val="20"/>
              </w:rPr>
            </w:pPr>
          </w:p>
        </w:tc>
      </w:tr>
      <w:tr w:rsidR="008D601D" w:rsidRPr="002D0C4B" w14:paraId="061DD3F8" w14:textId="77777777" w:rsidTr="008131C0">
        <w:trPr>
          <w:trHeight w:val="720"/>
        </w:trPr>
        <w:tc>
          <w:tcPr>
            <w:tcW w:w="816" w:type="dxa"/>
            <w:vMerge/>
            <w:shd w:val="clear" w:color="auto" w:fill="E0E0E0"/>
            <w:vAlign w:val="center"/>
          </w:tcPr>
          <w:p w14:paraId="061DD3F5" w14:textId="77777777" w:rsidR="008D601D" w:rsidRPr="002D0C4B" w:rsidRDefault="008D601D" w:rsidP="00C35A87">
            <w:pPr>
              <w:jc w:val="center"/>
              <w:rPr>
                <w:sz w:val="20"/>
                <w:szCs w:val="20"/>
              </w:rPr>
            </w:pPr>
          </w:p>
        </w:tc>
        <w:tc>
          <w:tcPr>
            <w:tcW w:w="1447" w:type="dxa"/>
            <w:shd w:val="clear" w:color="auto" w:fill="E0E0E0"/>
            <w:vAlign w:val="center"/>
          </w:tcPr>
          <w:p w14:paraId="061DD3F6" w14:textId="77777777" w:rsidR="008D601D" w:rsidRPr="002D0C4B" w:rsidRDefault="008D601D" w:rsidP="00C35A87">
            <w:pPr>
              <w:tabs>
                <w:tab w:val="left" w:pos="360"/>
              </w:tabs>
              <w:jc w:val="center"/>
              <w:rPr>
                <w:sz w:val="20"/>
                <w:szCs w:val="20"/>
              </w:rPr>
            </w:pPr>
            <w:r w:rsidRPr="002D0C4B">
              <w:rPr>
                <w:sz w:val="20"/>
                <w:szCs w:val="20"/>
              </w:rPr>
              <w:t>Friday</w:t>
            </w:r>
          </w:p>
        </w:tc>
        <w:tc>
          <w:tcPr>
            <w:tcW w:w="7313" w:type="dxa"/>
            <w:vAlign w:val="center"/>
          </w:tcPr>
          <w:p w14:paraId="061DD3F7" w14:textId="77777777" w:rsidR="008D601D" w:rsidRPr="002D0C4B" w:rsidRDefault="008D601D" w:rsidP="00C35A87">
            <w:pPr>
              <w:tabs>
                <w:tab w:val="left" w:pos="360"/>
              </w:tabs>
              <w:rPr>
                <w:sz w:val="20"/>
                <w:szCs w:val="20"/>
              </w:rPr>
            </w:pPr>
          </w:p>
        </w:tc>
      </w:tr>
      <w:tr w:rsidR="008D601D" w:rsidRPr="002D0C4B" w14:paraId="061DD3FC" w14:textId="77777777" w:rsidTr="008131C0">
        <w:trPr>
          <w:trHeight w:val="720"/>
        </w:trPr>
        <w:tc>
          <w:tcPr>
            <w:tcW w:w="816" w:type="dxa"/>
            <w:vMerge/>
            <w:shd w:val="clear" w:color="auto" w:fill="E0E0E0"/>
            <w:vAlign w:val="center"/>
          </w:tcPr>
          <w:p w14:paraId="061DD3F9" w14:textId="77777777" w:rsidR="008D601D" w:rsidRPr="002D0C4B" w:rsidRDefault="008D601D" w:rsidP="00C35A87">
            <w:pPr>
              <w:jc w:val="center"/>
              <w:rPr>
                <w:sz w:val="20"/>
                <w:szCs w:val="20"/>
              </w:rPr>
            </w:pPr>
          </w:p>
        </w:tc>
        <w:tc>
          <w:tcPr>
            <w:tcW w:w="1447" w:type="dxa"/>
            <w:shd w:val="clear" w:color="auto" w:fill="E0E0E0"/>
            <w:vAlign w:val="center"/>
          </w:tcPr>
          <w:p w14:paraId="061DD3FA" w14:textId="77777777" w:rsidR="008D601D" w:rsidRPr="002D0C4B" w:rsidRDefault="008D601D" w:rsidP="00C35A87">
            <w:pPr>
              <w:tabs>
                <w:tab w:val="left" w:pos="360"/>
              </w:tabs>
              <w:jc w:val="center"/>
              <w:rPr>
                <w:sz w:val="20"/>
                <w:szCs w:val="20"/>
              </w:rPr>
            </w:pPr>
            <w:r w:rsidRPr="002D0C4B">
              <w:rPr>
                <w:sz w:val="20"/>
                <w:szCs w:val="20"/>
              </w:rPr>
              <w:t>Saturday</w:t>
            </w:r>
          </w:p>
        </w:tc>
        <w:tc>
          <w:tcPr>
            <w:tcW w:w="7313" w:type="dxa"/>
            <w:vAlign w:val="center"/>
          </w:tcPr>
          <w:p w14:paraId="061DD3FB" w14:textId="77777777" w:rsidR="008D601D" w:rsidRPr="002D0C4B" w:rsidRDefault="008D601D" w:rsidP="00C35A87">
            <w:pPr>
              <w:tabs>
                <w:tab w:val="left" w:pos="360"/>
              </w:tabs>
              <w:rPr>
                <w:sz w:val="20"/>
                <w:szCs w:val="20"/>
              </w:rPr>
            </w:pPr>
          </w:p>
        </w:tc>
      </w:tr>
      <w:tr w:rsidR="008D601D" w:rsidRPr="002D0C4B" w14:paraId="061DD400" w14:textId="77777777" w:rsidTr="008131C0">
        <w:trPr>
          <w:trHeight w:val="720"/>
        </w:trPr>
        <w:tc>
          <w:tcPr>
            <w:tcW w:w="816" w:type="dxa"/>
            <w:vMerge w:val="restart"/>
            <w:shd w:val="clear" w:color="auto" w:fill="E0E0E0"/>
            <w:textDirection w:val="btLr"/>
            <w:vAlign w:val="center"/>
          </w:tcPr>
          <w:p w14:paraId="061DD3FD" w14:textId="77777777" w:rsidR="008D601D" w:rsidRPr="002D0C4B" w:rsidRDefault="008D601D" w:rsidP="00C35A87">
            <w:pPr>
              <w:tabs>
                <w:tab w:val="left" w:pos="360"/>
              </w:tabs>
              <w:ind w:left="113" w:right="113"/>
              <w:jc w:val="center"/>
              <w:rPr>
                <w:sz w:val="20"/>
                <w:szCs w:val="20"/>
              </w:rPr>
            </w:pPr>
            <w:r w:rsidRPr="002D0C4B">
              <w:rPr>
                <w:sz w:val="20"/>
                <w:szCs w:val="20"/>
              </w:rPr>
              <w:t>WEEK TWO</w:t>
            </w:r>
          </w:p>
        </w:tc>
        <w:tc>
          <w:tcPr>
            <w:tcW w:w="1447" w:type="dxa"/>
            <w:shd w:val="clear" w:color="auto" w:fill="E0E0E0"/>
            <w:vAlign w:val="center"/>
          </w:tcPr>
          <w:p w14:paraId="061DD3FE" w14:textId="77777777" w:rsidR="008D601D" w:rsidRPr="002D0C4B" w:rsidRDefault="008D601D" w:rsidP="00C35A87">
            <w:pPr>
              <w:tabs>
                <w:tab w:val="left" w:pos="360"/>
              </w:tabs>
              <w:jc w:val="center"/>
              <w:rPr>
                <w:sz w:val="20"/>
                <w:szCs w:val="20"/>
              </w:rPr>
            </w:pPr>
            <w:r w:rsidRPr="002D0C4B">
              <w:rPr>
                <w:sz w:val="20"/>
                <w:szCs w:val="20"/>
              </w:rPr>
              <w:t>Sunday</w:t>
            </w:r>
          </w:p>
        </w:tc>
        <w:tc>
          <w:tcPr>
            <w:tcW w:w="7313" w:type="dxa"/>
            <w:vAlign w:val="center"/>
          </w:tcPr>
          <w:p w14:paraId="061DD3FF" w14:textId="77777777" w:rsidR="008D601D" w:rsidRPr="002D0C4B" w:rsidRDefault="008D601D" w:rsidP="00C35A87">
            <w:pPr>
              <w:tabs>
                <w:tab w:val="left" w:pos="360"/>
              </w:tabs>
              <w:rPr>
                <w:sz w:val="20"/>
                <w:szCs w:val="20"/>
              </w:rPr>
            </w:pPr>
          </w:p>
        </w:tc>
      </w:tr>
      <w:tr w:rsidR="008D601D" w:rsidRPr="002D0C4B" w14:paraId="061DD404" w14:textId="77777777" w:rsidTr="008131C0">
        <w:trPr>
          <w:trHeight w:val="720"/>
        </w:trPr>
        <w:tc>
          <w:tcPr>
            <w:tcW w:w="816" w:type="dxa"/>
            <w:vMerge/>
            <w:shd w:val="clear" w:color="auto" w:fill="E0E0E0"/>
            <w:vAlign w:val="center"/>
          </w:tcPr>
          <w:p w14:paraId="061DD401"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02" w14:textId="77777777" w:rsidR="008D601D" w:rsidRPr="002D0C4B" w:rsidRDefault="008D601D" w:rsidP="00C35A87">
            <w:pPr>
              <w:tabs>
                <w:tab w:val="left" w:pos="360"/>
              </w:tabs>
              <w:jc w:val="center"/>
              <w:rPr>
                <w:sz w:val="20"/>
                <w:szCs w:val="20"/>
              </w:rPr>
            </w:pPr>
            <w:r w:rsidRPr="002D0C4B">
              <w:rPr>
                <w:sz w:val="20"/>
                <w:szCs w:val="20"/>
              </w:rPr>
              <w:t>Monday</w:t>
            </w:r>
          </w:p>
        </w:tc>
        <w:tc>
          <w:tcPr>
            <w:tcW w:w="7313" w:type="dxa"/>
            <w:vAlign w:val="center"/>
          </w:tcPr>
          <w:p w14:paraId="061DD403" w14:textId="77777777" w:rsidR="008D601D" w:rsidRPr="002D0C4B" w:rsidRDefault="008D601D" w:rsidP="00C35A87">
            <w:pPr>
              <w:tabs>
                <w:tab w:val="left" w:pos="360"/>
              </w:tabs>
              <w:rPr>
                <w:sz w:val="20"/>
                <w:szCs w:val="20"/>
              </w:rPr>
            </w:pPr>
          </w:p>
        </w:tc>
      </w:tr>
      <w:tr w:rsidR="008D601D" w:rsidRPr="002D0C4B" w14:paraId="061DD408" w14:textId="77777777" w:rsidTr="008131C0">
        <w:trPr>
          <w:trHeight w:val="720"/>
        </w:trPr>
        <w:tc>
          <w:tcPr>
            <w:tcW w:w="816" w:type="dxa"/>
            <w:vMerge/>
            <w:shd w:val="clear" w:color="auto" w:fill="E0E0E0"/>
            <w:vAlign w:val="center"/>
          </w:tcPr>
          <w:p w14:paraId="061DD405"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06" w14:textId="77777777" w:rsidR="008D601D" w:rsidRPr="002D0C4B" w:rsidRDefault="008D601D" w:rsidP="00C35A87">
            <w:pPr>
              <w:tabs>
                <w:tab w:val="left" w:pos="360"/>
              </w:tabs>
              <w:jc w:val="center"/>
              <w:rPr>
                <w:sz w:val="20"/>
                <w:szCs w:val="20"/>
              </w:rPr>
            </w:pPr>
            <w:r w:rsidRPr="002D0C4B">
              <w:rPr>
                <w:sz w:val="20"/>
                <w:szCs w:val="20"/>
              </w:rPr>
              <w:t>Tuesday</w:t>
            </w:r>
          </w:p>
        </w:tc>
        <w:tc>
          <w:tcPr>
            <w:tcW w:w="7313" w:type="dxa"/>
            <w:vAlign w:val="center"/>
          </w:tcPr>
          <w:p w14:paraId="061DD407" w14:textId="77777777" w:rsidR="008D601D" w:rsidRPr="002D0C4B" w:rsidRDefault="008D601D" w:rsidP="00C35A87">
            <w:pPr>
              <w:tabs>
                <w:tab w:val="left" w:pos="360"/>
              </w:tabs>
              <w:rPr>
                <w:sz w:val="20"/>
                <w:szCs w:val="20"/>
              </w:rPr>
            </w:pPr>
          </w:p>
        </w:tc>
      </w:tr>
      <w:tr w:rsidR="008D601D" w:rsidRPr="002D0C4B" w14:paraId="061DD40C" w14:textId="77777777" w:rsidTr="008131C0">
        <w:trPr>
          <w:trHeight w:val="720"/>
        </w:trPr>
        <w:tc>
          <w:tcPr>
            <w:tcW w:w="816" w:type="dxa"/>
            <w:vMerge/>
            <w:shd w:val="clear" w:color="auto" w:fill="E0E0E0"/>
            <w:vAlign w:val="center"/>
          </w:tcPr>
          <w:p w14:paraId="061DD409"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0A" w14:textId="77777777" w:rsidR="008D601D" w:rsidRPr="002D0C4B" w:rsidRDefault="008D601D" w:rsidP="00C35A87">
            <w:pPr>
              <w:tabs>
                <w:tab w:val="left" w:pos="360"/>
              </w:tabs>
              <w:jc w:val="center"/>
              <w:rPr>
                <w:sz w:val="20"/>
                <w:szCs w:val="20"/>
              </w:rPr>
            </w:pPr>
            <w:r w:rsidRPr="002D0C4B">
              <w:rPr>
                <w:sz w:val="20"/>
                <w:szCs w:val="20"/>
              </w:rPr>
              <w:t>Wednesday</w:t>
            </w:r>
          </w:p>
        </w:tc>
        <w:tc>
          <w:tcPr>
            <w:tcW w:w="7313" w:type="dxa"/>
            <w:vAlign w:val="center"/>
          </w:tcPr>
          <w:p w14:paraId="061DD40B" w14:textId="77777777" w:rsidR="008D601D" w:rsidRPr="002D0C4B" w:rsidRDefault="008D601D" w:rsidP="00C35A87">
            <w:pPr>
              <w:tabs>
                <w:tab w:val="left" w:pos="360"/>
              </w:tabs>
              <w:rPr>
                <w:sz w:val="20"/>
                <w:szCs w:val="20"/>
              </w:rPr>
            </w:pPr>
          </w:p>
        </w:tc>
      </w:tr>
      <w:tr w:rsidR="008D601D" w:rsidRPr="002D0C4B" w14:paraId="061DD410" w14:textId="77777777" w:rsidTr="008131C0">
        <w:trPr>
          <w:trHeight w:val="720"/>
        </w:trPr>
        <w:tc>
          <w:tcPr>
            <w:tcW w:w="816" w:type="dxa"/>
            <w:vMerge/>
            <w:shd w:val="clear" w:color="auto" w:fill="E0E0E0"/>
            <w:vAlign w:val="center"/>
          </w:tcPr>
          <w:p w14:paraId="061DD40D"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0E" w14:textId="77777777" w:rsidR="008D601D" w:rsidRPr="002D0C4B" w:rsidRDefault="008D601D" w:rsidP="00C35A87">
            <w:pPr>
              <w:tabs>
                <w:tab w:val="left" w:pos="360"/>
              </w:tabs>
              <w:jc w:val="center"/>
              <w:rPr>
                <w:sz w:val="20"/>
                <w:szCs w:val="20"/>
              </w:rPr>
            </w:pPr>
            <w:r w:rsidRPr="002D0C4B">
              <w:rPr>
                <w:sz w:val="20"/>
                <w:szCs w:val="20"/>
              </w:rPr>
              <w:t>Thursday</w:t>
            </w:r>
          </w:p>
        </w:tc>
        <w:tc>
          <w:tcPr>
            <w:tcW w:w="7313" w:type="dxa"/>
            <w:vAlign w:val="center"/>
          </w:tcPr>
          <w:p w14:paraId="061DD40F" w14:textId="77777777" w:rsidR="008D601D" w:rsidRPr="002D0C4B" w:rsidRDefault="008D601D" w:rsidP="00C35A87">
            <w:pPr>
              <w:tabs>
                <w:tab w:val="left" w:pos="360"/>
              </w:tabs>
              <w:rPr>
                <w:sz w:val="20"/>
                <w:szCs w:val="20"/>
              </w:rPr>
            </w:pPr>
          </w:p>
        </w:tc>
      </w:tr>
      <w:tr w:rsidR="008D601D" w:rsidRPr="002D0C4B" w14:paraId="061DD414" w14:textId="77777777" w:rsidTr="008131C0">
        <w:trPr>
          <w:trHeight w:val="720"/>
        </w:trPr>
        <w:tc>
          <w:tcPr>
            <w:tcW w:w="816" w:type="dxa"/>
            <w:vMerge/>
            <w:shd w:val="clear" w:color="auto" w:fill="E0E0E0"/>
            <w:vAlign w:val="center"/>
          </w:tcPr>
          <w:p w14:paraId="061DD411"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12" w14:textId="77777777" w:rsidR="008D601D" w:rsidRPr="002D0C4B" w:rsidRDefault="008D601D" w:rsidP="00C35A87">
            <w:pPr>
              <w:tabs>
                <w:tab w:val="left" w:pos="360"/>
              </w:tabs>
              <w:jc w:val="center"/>
              <w:rPr>
                <w:sz w:val="20"/>
                <w:szCs w:val="20"/>
              </w:rPr>
            </w:pPr>
            <w:r w:rsidRPr="002D0C4B">
              <w:rPr>
                <w:sz w:val="20"/>
                <w:szCs w:val="20"/>
              </w:rPr>
              <w:t>Friday</w:t>
            </w:r>
          </w:p>
        </w:tc>
        <w:tc>
          <w:tcPr>
            <w:tcW w:w="7313" w:type="dxa"/>
            <w:vAlign w:val="center"/>
          </w:tcPr>
          <w:p w14:paraId="061DD413" w14:textId="77777777" w:rsidR="008D601D" w:rsidRPr="002D0C4B" w:rsidRDefault="008D601D" w:rsidP="00C35A87">
            <w:pPr>
              <w:tabs>
                <w:tab w:val="left" w:pos="360"/>
              </w:tabs>
              <w:rPr>
                <w:sz w:val="20"/>
                <w:szCs w:val="20"/>
              </w:rPr>
            </w:pPr>
          </w:p>
        </w:tc>
      </w:tr>
      <w:tr w:rsidR="008D601D" w:rsidRPr="002D0C4B" w14:paraId="061DD418" w14:textId="77777777" w:rsidTr="008131C0">
        <w:trPr>
          <w:trHeight w:val="720"/>
        </w:trPr>
        <w:tc>
          <w:tcPr>
            <w:tcW w:w="816" w:type="dxa"/>
            <w:vMerge/>
            <w:shd w:val="clear" w:color="auto" w:fill="E0E0E0"/>
            <w:vAlign w:val="center"/>
          </w:tcPr>
          <w:p w14:paraId="061DD415" w14:textId="77777777" w:rsidR="008D601D" w:rsidRPr="002D0C4B" w:rsidRDefault="008D601D" w:rsidP="00C35A87">
            <w:pPr>
              <w:tabs>
                <w:tab w:val="left" w:pos="360"/>
              </w:tabs>
              <w:jc w:val="center"/>
              <w:rPr>
                <w:sz w:val="20"/>
                <w:szCs w:val="20"/>
              </w:rPr>
            </w:pPr>
          </w:p>
        </w:tc>
        <w:tc>
          <w:tcPr>
            <w:tcW w:w="1447" w:type="dxa"/>
            <w:shd w:val="clear" w:color="auto" w:fill="E0E0E0"/>
            <w:vAlign w:val="center"/>
          </w:tcPr>
          <w:p w14:paraId="061DD416" w14:textId="77777777" w:rsidR="008D601D" w:rsidRPr="002D0C4B" w:rsidRDefault="008D601D" w:rsidP="00C35A87">
            <w:pPr>
              <w:tabs>
                <w:tab w:val="left" w:pos="360"/>
              </w:tabs>
              <w:jc w:val="center"/>
              <w:rPr>
                <w:sz w:val="20"/>
                <w:szCs w:val="20"/>
              </w:rPr>
            </w:pPr>
            <w:r w:rsidRPr="002D0C4B">
              <w:rPr>
                <w:sz w:val="20"/>
                <w:szCs w:val="20"/>
              </w:rPr>
              <w:t>Saturday</w:t>
            </w:r>
          </w:p>
        </w:tc>
        <w:tc>
          <w:tcPr>
            <w:tcW w:w="7313" w:type="dxa"/>
            <w:vAlign w:val="center"/>
          </w:tcPr>
          <w:p w14:paraId="061DD417" w14:textId="77777777" w:rsidR="008D601D" w:rsidRPr="002D0C4B" w:rsidRDefault="008D601D" w:rsidP="00C35A87">
            <w:pPr>
              <w:tabs>
                <w:tab w:val="left" w:pos="360"/>
              </w:tabs>
              <w:rPr>
                <w:sz w:val="20"/>
                <w:szCs w:val="20"/>
              </w:rPr>
            </w:pPr>
          </w:p>
        </w:tc>
      </w:tr>
    </w:tbl>
    <w:p w14:paraId="061DD419" w14:textId="77777777" w:rsidR="008D601D" w:rsidRPr="002D0C4B" w:rsidRDefault="008D601D" w:rsidP="008D601D">
      <w:pPr>
        <w:widowControl/>
        <w:rPr>
          <w:sz w:val="20"/>
          <w:szCs w:val="20"/>
        </w:rPr>
      </w:pPr>
    </w:p>
    <w:p w14:paraId="061DD41A" w14:textId="77777777" w:rsidR="00532E19" w:rsidRPr="00532E19" w:rsidRDefault="00532E19">
      <w:pPr>
        <w:widowControl/>
        <w:tabs>
          <w:tab w:val="left" w:pos="720"/>
        </w:tabs>
        <w:rPr>
          <w:rFonts w:ascii="Arial" w:hAnsi="Arial" w:cs="Arial"/>
          <w:sz w:val="20"/>
          <w:szCs w:val="20"/>
        </w:rPr>
      </w:pPr>
      <w:r w:rsidRPr="00532E19">
        <w:rPr>
          <w:rFonts w:ascii="Arial" w:hAnsi="Arial" w:cs="Arial"/>
          <w:sz w:val="20"/>
          <w:szCs w:val="20"/>
        </w:rPr>
        <w:tab/>
      </w:r>
    </w:p>
    <w:sectPr w:rsidR="00532E19" w:rsidRPr="00532E19" w:rsidSect="008E5FB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C9C54" w14:textId="77777777" w:rsidR="00550E65" w:rsidRDefault="00550E65" w:rsidP="00F377A5">
      <w:r>
        <w:separator/>
      </w:r>
    </w:p>
  </w:endnote>
  <w:endnote w:type="continuationSeparator" w:id="0">
    <w:p w14:paraId="33740D97" w14:textId="77777777" w:rsidR="00550E65" w:rsidRDefault="00550E65" w:rsidP="00F377A5">
      <w:r>
        <w:continuationSeparator/>
      </w:r>
    </w:p>
  </w:endnote>
  <w:endnote w:type="continuationNotice" w:id="1">
    <w:p w14:paraId="54E2EC76" w14:textId="77777777" w:rsidR="00550E65" w:rsidRDefault="00550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E30D" w14:textId="77777777" w:rsidR="00550E65" w:rsidRDefault="00550E65" w:rsidP="00CA18B3">
    <w:pPr>
      <w:pStyle w:val="Balloon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71CE" w14:textId="77777777" w:rsidR="00550E65" w:rsidRDefault="00550E65" w:rsidP="00F377A5">
      <w:r>
        <w:separator/>
      </w:r>
    </w:p>
  </w:footnote>
  <w:footnote w:type="continuationSeparator" w:id="0">
    <w:p w14:paraId="0C5391DA" w14:textId="77777777" w:rsidR="00550E65" w:rsidRDefault="00550E65" w:rsidP="00F377A5">
      <w:r>
        <w:continuationSeparator/>
      </w:r>
    </w:p>
  </w:footnote>
  <w:footnote w:type="continuationNotice" w:id="1">
    <w:p w14:paraId="36B0A82B" w14:textId="77777777" w:rsidR="00550E65" w:rsidRDefault="00550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A876" w14:textId="77777777" w:rsidR="00550E65" w:rsidRDefault="00550E65" w:rsidP="008131C0">
    <w:pPr>
      <w:pStyle w:val="CommentSubje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5B7"/>
    <w:multiLevelType w:val="hybridMultilevel"/>
    <w:tmpl w:val="186070B0"/>
    <w:lvl w:ilvl="0" w:tplc="37365CD6">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F4EB5"/>
    <w:multiLevelType w:val="hybridMultilevel"/>
    <w:tmpl w:val="3542A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4819E2"/>
    <w:multiLevelType w:val="hybridMultilevel"/>
    <w:tmpl w:val="F10AD382"/>
    <w:lvl w:ilvl="0" w:tplc="2B863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86F29"/>
    <w:multiLevelType w:val="hybridMultilevel"/>
    <w:tmpl w:val="AEC08000"/>
    <w:lvl w:ilvl="0" w:tplc="9F8664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977A5"/>
    <w:multiLevelType w:val="hybridMultilevel"/>
    <w:tmpl w:val="81DC4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B2"/>
    <w:rsid w:val="000019E6"/>
    <w:rsid w:val="000228B1"/>
    <w:rsid w:val="0002441F"/>
    <w:rsid w:val="000A200E"/>
    <w:rsid w:val="001317FC"/>
    <w:rsid w:val="00187A7C"/>
    <w:rsid w:val="00222674"/>
    <w:rsid w:val="002404F8"/>
    <w:rsid w:val="00243451"/>
    <w:rsid w:val="00267474"/>
    <w:rsid w:val="00280311"/>
    <w:rsid w:val="002E7C55"/>
    <w:rsid w:val="00302C19"/>
    <w:rsid w:val="00317C68"/>
    <w:rsid w:val="00342A24"/>
    <w:rsid w:val="003532EB"/>
    <w:rsid w:val="00391B00"/>
    <w:rsid w:val="00412073"/>
    <w:rsid w:val="00452630"/>
    <w:rsid w:val="004C12A1"/>
    <w:rsid w:val="00503022"/>
    <w:rsid w:val="00532E19"/>
    <w:rsid w:val="00550E65"/>
    <w:rsid w:val="00567D2F"/>
    <w:rsid w:val="005E756A"/>
    <w:rsid w:val="0061560B"/>
    <w:rsid w:val="00617DE5"/>
    <w:rsid w:val="006218CB"/>
    <w:rsid w:val="0065123D"/>
    <w:rsid w:val="007047DB"/>
    <w:rsid w:val="007317D0"/>
    <w:rsid w:val="0076026F"/>
    <w:rsid w:val="007B2F7D"/>
    <w:rsid w:val="007D02A6"/>
    <w:rsid w:val="007E0AF2"/>
    <w:rsid w:val="007F20B7"/>
    <w:rsid w:val="00803A89"/>
    <w:rsid w:val="00804625"/>
    <w:rsid w:val="008131C0"/>
    <w:rsid w:val="0085669D"/>
    <w:rsid w:val="008773FF"/>
    <w:rsid w:val="008D601D"/>
    <w:rsid w:val="008E5FB2"/>
    <w:rsid w:val="009412B2"/>
    <w:rsid w:val="009A3A19"/>
    <w:rsid w:val="009A3D33"/>
    <w:rsid w:val="009E2D94"/>
    <w:rsid w:val="00A17B24"/>
    <w:rsid w:val="00A33D4D"/>
    <w:rsid w:val="00A4655D"/>
    <w:rsid w:val="00A62E6A"/>
    <w:rsid w:val="00AD6C80"/>
    <w:rsid w:val="00AE499F"/>
    <w:rsid w:val="00AF05D4"/>
    <w:rsid w:val="00B10D57"/>
    <w:rsid w:val="00B33D62"/>
    <w:rsid w:val="00B34996"/>
    <w:rsid w:val="00B45F62"/>
    <w:rsid w:val="00BA4834"/>
    <w:rsid w:val="00C35A87"/>
    <w:rsid w:val="00CA18B3"/>
    <w:rsid w:val="00CC4F65"/>
    <w:rsid w:val="00D3646F"/>
    <w:rsid w:val="00D643DF"/>
    <w:rsid w:val="00DE58EF"/>
    <w:rsid w:val="00E4181C"/>
    <w:rsid w:val="00E42F47"/>
    <w:rsid w:val="00E82102"/>
    <w:rsid w:val="00EC5301"/>
    <w:rsid w:val="00EF1E6E"/>
    <w:rsid w:val="00F01098"/>
    <w:rsid w:val="00F377A5"/>
    <w:rsid w:val="00F45BA4"/>
    <w:rsid w:val="00FA3F47"/>
    <w:rsid w:val="00FE244B"/>
    <w:rsid w:val="132DC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D2BC"/>
  <w15:docId w15:val="{8C451DB0-8324-49D4-B61E-CB70809D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D6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B33D62"/>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33D62"/>
  </w:style>
  <w:style w:type="character" w:customStyle="1" w:styleId="Heading1Char">
    <w:name w:val="Heading 1 Char"/>
    <w:basedOn w:val="DefaultParagraphFont"/>
    <w:link w:val="Heading1"/>
    <w:uiPriority w:val="9"/>
    <w:rsid w:val="008E5FB2"/>
    <w:rPr>
      <w:rFonts w:asciiTheme="majorHAnsi" w:eastAsiaTheme="majorEastAsia" w:hAnsiTheme="majorHAnsi" w:cstheme="majorBidi"/>
      <w:b/>
      <w:bCs/>
      <w:kern w:val="32"/>
      <w:sz w:val="32"/>
      <w:szCs w:val="32"/>
    </w:rPr>
  </w:style>
  <w:style w:type="table" w:styleId="TableGrid">
    <w:name w:val="Table Grid"/>
    <w:basedOn w:val="TableNormal"/>
    <w:uiPriority w:val="59"/>
    <w:rsid w:val="00F0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7A5"/>
    <w:pPr>
      <w:tabs>
        <w:tab w:val="center" w:pos="4680"/>
        <w:tab w:val="right" w:pos="9360"/>
      </w:tabs>
    </w:pPr>
  </w:style>
  <w:style w:type="character" w:customStyle="1" w:styleId="HeaderChar">
    <w:name w:val="Header Char"/>
    <w:basedOn w:val="DefaultParagraphFont"/>
    <w:link w:val="Header"/>
    <w:uiPriority w:val="99"/>
    <w:rsid w:val="00F377A5"/>
    <w:rPr>
      <w:rFonts w:ascii="Times New Roman" w:hAnsi="Times New Roman" w:cs="Times New Roman"/>
      <w:sz w:val="24"/>
      <w:szCs w:val="24"/>
    </w:rPr>
  </w:style>
  <w:style w:type="paragraph" w:styleId="Footer">
    <w:name w:val="footer"/>
    <w:basedOn w:val="Normal"/>
    <w:link w:val="FooterChar"/>
    <w:uiPriority w:val="99"/>
    <w:unhideWhenUsed/>
    <w:rsid w:val="00F377A5"/>
    <w:pPr>
      <w:tabs>
        <w:tab w:val="center" w:pos="4680"/>
        <w:tab w:val="right" w:pos="9360"/>
      </w:tabs>
    </w:pPr>
  </w:style>
  <w:style w:type="character" w:customStyle="1" w:styleId="FooterChar">
    <w:name w:val="Footer Char"/>
    <w:basedOn w:val="DefaultParagraphFont"/>
    <w:link w:val="Footer"/>
    <w:uiPriority w:val="99"/>
    <w:rsid w:val="00F377A5"/>
    <w:rPr>
      <w:rFonts w:ascii="Times New Roman" w:hAnsi="Times New Roman" w:cs="Times New Roman"/>
      <w:sz w:val="24"/>
      <w:szCs w:val="24"/>
    </w:rPr>
  </w:style>
  <w:style w:type="paragraph" w:styleId="ListParagraph">
    <w:name w:val="List Paragraph"/>
    <w:basedOn w:val="Normal"/>
    <w:uiPriority w:val="34"/>
    <w:qFormat/>
    <w:rsid w:val="00550E65"/>
    <w:pPr>
      <w:ind w:left="720"/>
      <w:contextualSpacing/>
    </w:p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50E65"/>
    <w:rPr>
      <w:rFonts w:ascii="Tahoma" w:hAnsi="Tahoma" w:cs="Tahoma"/>
      <w:sz w:val="16"/>
      <w:szCs w:val="16"/>
    </w:rPr>
  </w:style>
  <w:style w:type="character" w:customStyle="1" w:styleId="BalloonTextChar">
    <w:name w:val="Balloon Text Char"/>
    <w:basedOn w:val="DefaultParagraphFont"/>
    <w:link w:val="BalloonText"/>
    <w:uiPriority w:val="99"/>
    <w:semiHidden/>
    <w:rsid w:val="00550E65"/>
    <w:rPr>
      <w:rFonts w:ascii="Tahoma" w:hAnsi="Tahoma" w:cs="Tahoma"/>
      <w:sz w:val="16"/>
      <w:szCs w:val="16"/>
    </w:rPr>
  </w:style>
  <w:style w:type="paragraph" w:styleId="Revision">
    <w:name w:val="Revision"/>
    <w:hidden/>
    <w:uiPriority w:val="99"/>
    <w:semiHidden/>
    <w:rsid w:val="00550E6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4804">
      <w:bodyDiv w:val="1"/>
      <w:marLeft w:val="0"/>
      <w:marRight w:val="0"/>
      <w:marTop w:val="0"/>
      <w:marBottom w:val="0"/>
      <w:divBdr>
        <w:top w:val="none" w:sz="0" w:space="0" w:color="auto"/>
        <w:left w:val="none" w:sz="0" w:space="0" w:color="auto"/>
        <w:bottom w:val="none" w:sz="0" w:space="0" w:color="auto"/>
        <w:right w:val="none" w:sz="0" w:space="0" w:color="auto"/>
      </w:divBdr>
    </w:div>
    <w:div w:id="211502629">
      <w:bodyDiv w:val="1"/>
      <w:marLeft w:val="0"/>
      <w:marRight w:val="0"/>
      <w:marTop w:val="0"/>
      <w:marBottom w:val="0"/>
      <w:divBdr>
        <w:top w:val="none" w:sz="0" w:space="0" w:color="auto"/>
        <w:left w:val="none" w:sz="0" w:space="0" w:color="auto"/>
        <w:bottom w:val="none" w:sz="0" w:space="0" w:color="auto"/>
        <w:right w:val="none" w:sz="0" w:space="0" w:color="auto"/>
      </w:divBdr>
    </w:div>
    <w:div w:id="552160863">
      <w:bodyDiv w:val="1"/>
      <w:marLeft w:val="0"/>
      <w:marRight w:val="0"/>
      <w:marTop w:val="0"/>
      <w:marBottom w:val="0"/>
      <w:divBdr>
        <w:top w:val="none" w:sz="0" w:space="0" w:color="auto"/>
        <w:left w:val="none" w:sz="0" w:space="0" w:color="auto"/>
        <w:bottom w:val="none" w:sz="0" w:space="0" w:color="auto"/>
        <w:right w:val="none" w:sz="0" w:space="0" w:color="auto"/>
      </w:divBdr>
    </w:div>
    <w:div w:id="640812053">
      <w:bodyDiv w:val="1"/>
      <w:marLeft w:val="0"/>
      <w:marRight w:val="0"/>
      <w:marTop w:val="0"/>
      <w:marBottom w:val="0"/>
      <w:divBdr>
        <w:top w:val="none" w:sz="0" w:space="0" w:color="auto"/>
        <w:left w:val="none" w:sz="0" w:space="0" w:color="auto"/>
        <w:bottom w:val="none" w:sz="0" w:space="0" w:color="auto"/>
        <w:right w:val="none" w:sz="0" w:space="0" w:color="auto"/>
      </w:divBdr>
    </w:div>
    <w:div w:id="10669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53D3-5460-440B-98C4-0735C20E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Bullerdieck</dc:creator>
  <cp:lastModifiedBy>Mary C. Cates</cp:lastModifiedBy>
  <cp:revision>2</cp:revision>
  <dcterms:created xsi:type="dcterms:W3CDTF">2019-10-07T19:02:00Z</dcterms:created>
  <dcterms:modified xsi:type="dcterms:W3CDTF">2019-10-07T19:02:00Z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